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FDF" w:rsidRPr="00047FDF" w:rsidRDefault="00047FDF" w:rsidP="00047FDF">
      <w:pPr>
        <w:rPr>
          <w:rFonts w:ascii="Times New Roman" w:eastAsia="Calibri" w:hAnsi="Times New Roman"/>
        </w:rPr>
      </w:pPr>
    </w:p>
    <w:p w:rsidR="00047FDF" w:rsidRPr="00047FDF" w:rsidRDefault="00047FDF" w:rsidP="00047FDF">
      <w:pPr>
        <w:rPr>
          <w:rFonts w:ascii="Times New Roman" w:eastAsia="Calibri" w:hAnsi="Times New Roman" w:cs="David"/>
          <w:sz w:val="24"/>
          <w:szCs w:val="24"/>
        </w:rPr>
      </w:pPr>
    </w:p>
    <w:p w:rsidR="00047FDF" w:rsidRPr="00047FDF" w:rsidRDefault="00047FDF" w:rsidP="00047FDF">
      <w:pPr>
        <w:jc w:val="center"/>
        <w:rPr>
          <w:rFonts w:ascii="Times New Roman" w:eastAsia="Times New Roman" w:hAnsi="Times New Roman"/>
          <w:smallCaps/>
          <w:sz w:val="28"/>
          <w:szCs w:val="28"/>
        </w:rPr>
      </w:pPr>
    </w:p>
    <w:p w:rsidR="00047FDF" w:rsidRPr="00047FDF" w:rsidRDefault="00C466CA" w:rsidP="00047FDF">
      <w:pPr>
        <w:jc w:val="center"/>
        <w:rPr>
          <w:rFonts w:ascii="Times New Roman" w:eastAsia="Times New Roman" w:hAnsi="Times New Roman"/>
          <w:smallCaps/>
          <w:sz w:val="32"/>
          <w:szCs w:val="32"/>
        </w:rPr>
      </w:pPr>
      <w:r>
        <w:rPr>
          <w:rFonts w:ascii="Times New Roman" w:eastAsia="Times New Roman" w:hAnsi="Times New Roman"/>
          <w:smallCaps/>
          <w:sz w:val="32"/>
          <w:szCs w:val="32"/>
        </w:rPr>
        <w:t>Today.  Everyday.</w:t>
      </w:r>
    </w:p>
    <w:p w:rsidR="00047FDF" w:rsidRPr="00047FDF" w:rsidRDefault="00047FDF" w:rsidP="00047FDF">
      <w:pPr>
        <w:jc w:val="center"/>
        <w:rPr>
          <w:rFonts w:ascii="Times New Roman" w:eastAsia="Times New Roman" w:hAnsi="Times New Roman"/>
          <w:smallCaps/>
          <w:sz w:val="24"/>
          <w:szCs w:val="24"/>
        </w:rPr>
      </w:pPr>
      <w:r>
        <w:rPr>
          <w:rFonts w:ascii="Times New Roman" w:eastAsia="Times New Roman" w:hAnsi="Times New Roman"/>
          <w:smallCaps/>
          <w:sz w:val="24"/>
          <w:szCs w:val="24"/>
        </w:rPr>
        <w:t>Change and the Challenge of Life</w:t>
      </w:r>
    </w:p>
    <w:p w:rsidR="00047FDF" w:rsidRPr="00047FDF" w:rsidRDefault="00047FDF" w:rsidP="00047FDF">
      <w:pPr>
        <w:jc w:val="center"/>
        <w:rPr>
          <w:rFonts w:ascii="Times New Roman" w:eastAsia="Times New Roman" w:hAnsi="Times New Roman"/>
          <w:smallCaps/>
          <w:sz w:val="28"/>
          <w:szCs w:val="28"/>
        </w:rPr>
      </w:pPr>
    </w:p>
    <w:p w:rsidR="00047FDF" w:rsidRPr="00047FDF" w:rsidRDefault="00047FDF" w:rsidP="00047FDF">
      <w:pPr>
        <w:jc w:val="center"/>
        <w:rPr>
          <w:rFonts w:ascii="Times New Roman" w:eastAsia="Times New Roman" w:hAnsi="Times New Roman"/>
          <w:smallCaps/>
          <w:sz w:val="16"/>
          <w:szCs w:val="16"/>
        </w:rPr>
      </w:pPr>
      <w:r w:rsidRPr="00047FDF">
        <w:rPr>
          <w:rFonts w:ascii="Times New Roman" w:eastAsia="Times New Roman" w:hAnsi="Times New Roman"/>
          <w:smallCaps/>
          <w:sz w:val="16"/>
          <w:szCs w:val="16"/>
        </w:rPr>
        <w:t>by</w:t>
      </w:r>
    </w:p>
    <w:p w:rsidR="00047FDF" w:rsidRPr="00047FDF" w:rsidRDefault="00047FDF" w:rsidP="00047FDF">
      <w:pPr>
        <w:jc w:val="center"/>
        <w:rPr>
          <w:rFonts w:ascii="Times New Roman" w:eastAsia="Times New Roman" w:hAnsi="Times New Roman"/>
          <w:smallCaps/>
          <w:sz w:val="20"/>
          <w:szCs w:val="20"/>
        </w:rPr>
      </w:pPr>
    </w:p>
    <w:p w:rsidR="00047FDF" w:rsidRPr="00047FDF" w:rsidRDefault="00047FDF" w:rsidP="00047FDF">
      <w:pPr>
        <w:jc w:val="center"/>
        <w:rPr>
          <w:rFonts w:ascii="Times New Roman" w:eastAsia="Times New Roman" w:hAnsi="Times New Roman"/>
          <w:smallCaps/>
          <w:sz w:val="24"/>
          <w:szCs w:val="24"/>
        </w:rPr>
      </w:pPr>
      <w:r w:rsidRPr="00047FDF">
        <w:rPr>
          <w:rFonts w:ascii="Times New Roman" w:eastAsia="Times New Roman" w:hAnsi="Times New Roman"/>
          <w:smallCaps/>
          <w:sz w:val="24"/>
          <w:szCs w:val="24"/>
        </w:rPr>
        <w:t>Rabbi Eliyahu Safran</w:t>
      </w:r>
    </w:p>
    <w:p w:rsidR="00047FDF" w:rsidRPr="00047FDF" w:rsidRDefault="00047FDF" w:rsidP="00047FDF">
      <w:pPr>
        <w:rPr>
          <w:rFonts w:ascii="Times New Roman" w:eastAsia="Times New Roman" w:hAnsi="Times New Roman"/>
          <w:sz w:val="24"/>
          <w:szCs w:val="24"/>
        </w:rPr>
      </w:pPr>
    </w:p>
    <w:p w:rsidR="008914CE" w:rsidRPr="00047FDF" w:rsidRDefault="008914CE" w:rsidP="00047FDF">
      <w:pPr>
        <w:ind w:firstLine="720"/>
        <w:rPr>
          <w:rFonts w:ascii="Times New Roman" w:hAnsi="Times New Roman"/>
          <w:sz w:val="24"/>
          <w:szCs w:val="24"/>
        </w:rPr>
      </w:pPr>
    </w:p>
    <w:p w:rsidR="00047FDF" w:rsidRDefault="00B32BFF" w:rsidP="004F29B2">
      <w:pPr>
        <w:jc w:val="center"/>
        <w:rPr>
          <w:rFonts w:ascii="Times New Roman" w:hAnsi="Times New Roman"/>
          <w:color w:val="333333"/>
          <w:sz w:val="24"/>
          <w:szCs w:val="24"/>
          <w:lang w:val="en"/>
        </w:rPr>
      </w:pPr>
      <w:r w:rsidRPr="00047FDF">
        <w:rPr>
          <w:rFonts w:ascii="Times New Roman" w:hAnsi="Times New Roman"/>
          <w:i/>
          <w:color w:val="333333"/>
          <w:sz w:val="20"/>
          <w:szCs w:val="20"/>
          <w:lang w:val="en"/>
        </w:rPr>
        <w:t>There is nothing permanent except change</w:t>
      </w:r>
    </w:p>
    <w:p w:rsidR="008914CE" w:rsidRPr="00047FDF" w:rsidRDefault="00047FDF" w:rsidP="00047FDF">
      <w:pPr>
        <w:ind w:left="2880" w:firstLine="720"/>
        <w:jc w:val="center"/>
        <w:rPr>
          <w:rFonts w:ascii="Times New Roman" w:hAnsi="Times New Roman"/>
          <w:sz w:val="20"/>
          <w:szCs w:val="20"/>
        </w:rPr>
      </w:pPr>
      <w:r>
        <w:rPr>
          <w:rFonts w:ascii="Times New Roman" w:hAnsi="Times New Roman"/>
          <w:color w:val="333333"/>
          <w:sz w:val="20"/>
          <w:szCs w:val="20"/>
          <w:lang w:val="en"/>
        </w:rPr>
        <w:t xml:space="preserve">- </w:t>
      </w:r>
      <w:r w:rsidR="00B32BFF" w:rsidRPr="00047FDF">
        <w:rPr>
          <w:rFonts w:ascii="Times New Roman" w:hAnsi="Times New Roman"/>
          <w:color w:val="333333"/>
          <w:sz w:val="20"/>
          <w:szCs w:val="20"/>
          <w:lang w:val="en"/>
        </w:rPr>
        <w:t>Heraclitus</w:t>
      </w:r>
      <w:r w:rsidR="00B32BFF" w:rsidRPr="00047FDF">
        <w:rPr>
          <w:rFonts w:ascii="Times New Roman" w:hAnsi="Times New Roman"/>
          <w:color w:val="333333"/>
          <w:sz w:val="20"/>
          <w:szCs w:val="20"/>
          <w:lang w:val="en"/>
        </w:rPr>
        <w:br/>
      </w:r>
    </w:p>
    <w:p w:rsidR="00D73CA2" w:rsidRPr="00047FDF" w:rsidRDefault="00D73CA2" w:rsidP="00047FDF">
      <w:pPr>
        <w:spacing w:line="480" w:lineRule="auto"/>
        <w:ind w:firstLine="720"/>
        <w:rPr>
          <w:rFonts w:ascii="Times New Roman" w:hAnsi="Times New Roman"/>
          <w:sz w:val="24"/>
          <w:szCs w:val="24"/>
        </w:rPr>
      </w:pPr>
      <w:r w:rsidRPr="00047FDF">
        <w:rPr>
          <w:rFonts w:ascii="Times New Roman" w:hAnsi="Times New Roman"/>
          <w:sz w:val="24"/>
          <w:szCs w:val="24"/>
        </w:rPr>
        <w:t xml:space="preserve">.  </w:t>
      </w:r>
    </w:p>
    <w:p w:rsidR="00D73CA2" w:rsidRPr="00047FDF" w:rsidRDefault="00D73CA2" w:rsidP="00047FDF">
      <w:pPr>
        <w:spacing w:line="480" w:lineRule="auto"/>
        <w:ind w:firstLine="720"/>
        <w:rPr>
          <w:rFonts w:ascii="Times New Roman" w:hAnsi="Times New Roman"/>
          <w:sz w:val="24"/>
          <w:szCs w:val="24"/>
        </w:rPr>
      </w:pPr>
    </w:p>
    <w:p w:rsidR="00C466CA" w:rsidRDefault="00C466CA" w:rsidP="00047FDF">
      <w:pPr>
        <w:spacing w:line="480" w:lineRule="auto"/>
        <w:ind w:firstLine="720"/>
        <w:rPr>
          <w:rFonts w:ascii="Times New Roman" w:hAnsi="Times New Roman"/>
          <w:sz w:val="24"/>
          <w:szCs w:val="24"/>
        </w:rPr>
      </w:pPr>
      <w:r>
        <w:rPr>
          <w:rFonts w:ascii="Times New Roman" w:hAnsi="Times New Roman"/>
          <w:sz w:val="24"/>
          <w:szCs w:val="24"/>
        </w:rPr>
        <w:t>It is told of a</w:t>
      </w:r>
      <w:r w:rsidR="00866AFD" w:rsidRPr="00047FDF">
        <w:rPr>
          <w:rFonts w:ascii="Times New Roman" w:hAnsi="Times New Roman"/>
          <w:sz w:val="24"/>
          <w:szCs w:val="24"/>
        </w:rPr>
        <w:t xml:space="preserve"> king </w:t>
      </w:r>
      <w:r>
        <w:rPr>
          <w:rFonts w:ascii="Times New Roman" w:hAnsi="Times New Roman"/>
          <w:sz w:val="24"/>
          <w:szCs w:val="24"/>
        </w:rPr>
        <w:t xml:space="preserve">who once </w:t>
      </w:r>
      <w:r w:rsidR="00866AFD" w:rsidRPr="00047FDF">
        <w:rPr>
          <w:rFonts w:ascii="Times New Roman" w:hAnsi="Times New Roman"/>
          <w:sz w:val="24"/>
          <w:szCs w:val="24"/>
        </w:rPr>
        <w:t xml:space="preserve">offered his beautiful daughter and half </w:t>
      </w:r>
      <w:r w:rsidR="004F29B2">
        <w:rPr>
          <w:rFonts w:ascii="Times New Roman" w:hAnsi="Times New Roman"/>
          <w:sz w:val="24"/>
          <w:szCs w:val="24"/>
        </w:rPr>
        <w:t>h</w:t>
      </w:r>
      <w:r w:rsidR="00866AFD" w:rsidRPr="00047FDF">
        <w:rPr>
          <w:rFonts w:ascii="Times New Roman" w:hAnsi="Times New Roman"/>
          <w:sz w:val="24"/>
          <w:szCs w:val="24"/>
        </w:rPr>
        <w:t>is kingdom to anyone who could provide for him something that would make hi</w:t>
      </w:r>
      <w:r>
        <w:rPr>
          <w:rFonts w:ascii="Times New Roman" w:hAnsi="Times New Roman"/>
          <w:sz w:val="24"/>
          <w:szCs w:val="24"/>
        </w:rPr>
        <w:t>m</w:t>
      </w:r>
      <w:r w:rsidR="00866AFD" w:rsidRPr="00047FDF">
        <w:rPr>
          <w:rFonts w:ascii="Times New Roman" w:hAnsi="Times New Roman"/>
          <w:sz w:val="24"/>
          <w:szCs w:val="24"/>
        </w:rPr>
        <w:t xml:space="preserve"> happy when he was sad and sad when he was happy.  Despite </w:t>
      </w:r>
      <w:r>
        <w:rPr>
          <w:rFonts w:ascii="Times New Roman" w:hAnsi="Times New Roman"/>
          <w:sz w:val="24"/>
          <w:szCs w:val="24"/>
        </w:rPr>
        <w:t xml:space="preserve">death being the consequence </w:t>
      </w:r>
      <w:r w:rsidR="00866AFD" w:rsidRPr="00047FDF">
        <w:rPr>
          <w:rFonts w:ascii="Times New Roman" w:hAnsi="Times New Roman"/>
          <w:sz w:val="24"/>
          <w:szCs w:val="24"/>
        </w:rPr>
        <w:t xml:space="preserve">to anyone who tried but failed, all the knights and nobles vied for the prize and, one by one, they suffered their fate.  </w:t>
      </w:r>
    </w:p>
    <w:p w:rsidR="00866AFD" w:rsidRPr="00047FDF" w:rsidRDefault="00C466CA" w:rsidP="00047FDF">
      <w:pPr>
        <w:spacing w:line="480" w:lineRule="auto"/>
        <w:ind w:firstLine="720"/>
        <w:rPr>
          <w:rFonts w:ascii="Times New Roman" w:hAnsi="Times New Roman"/>
          <w:sz w:val="24"/>
          <w:szCs w:val="24"/>
        </w:rPr>
      </w:pPr>
      <w:r>
        <w:rPr>
          <w:rFonts w:ascii="Times New Roman" w:hAnsi="Times New Roman"/>
          <w:sz w:val="24"/>
          <w:szCs w:val="24"/>
        </w:rPr>
        <w:t xml:space="preserve">Everything brought before the king </w:t>
      </w:r>
      <w:r w:rsidR="00866AFD" w:rsidRPr="00047FDF">
        <w:rPr>
          <w:rFonts w:ascii="Times New Roman" w:hAnsi="Times New Roman"/>
          <w:sz w:val="24"/>
          <w:szCs w:val="24"/>
        </w:rPr>
        <w:t>accomplished one or the other of the terms – either it cheered him up, or made him sad.  Never did it do both.</w:t>
      </w:r>
    </w:p>
    <w:p w:rsidR="00866AFD" w:rsidRPr="00047FDF" w:rsidRDefault="00866AFD" w:rsidP="00047FDF">
      <w:pPr>
        <w:spacing w:line="480" w:lineRule="auto"/>
        <w:ind w:firstLine="720"/>
        <w:rPr>
          <w:rFonts w:ascii="Times New Roman" w:hAnsi="Times New Roman"/>
          <w:sz w:val="24"/>
          <w:szCs w:val="24"/>
        </w:rPr>
      </w:pPr>
      <w:r w:rsidRPr="00047FDF">
        <w:rPr>
          <w:rFonts w:ascii="Times New Roman" w:hAnsi="Times New Roman"/>
          <w:sz w:val="24"/>
          <w:szCs w:val="24"/>
        </w:rPr>
        <w:t xml:space="preserve">Finally, a pauper approached the throne.  </w:t>
      </w:r>
      <w:r w:rsidR="00047FDF" w:rsidRPr="00047FDF">
        <w:rPr>
          <w:rFonts w:ascii="Times New Roman" w:hAnsi="Times New Roman"/>
          <w:sz w:val="24"/>
          <w:szCs w:val="24"/>
        </w:rPr>
        <w:t>The king’s courtiers tried to dissuade him from trying.  After all, how could he succeed when such great warriors and wise men before him had failed</w:t>
      </w:r>
      <w:r w:rsidR="00C466CA">
        <w:rPr>
          <w:rFonts w:ascii="Times New Roman" w:hAnsi="Times New Roman"/>
          <w:sz w:val="24"/>
          <w:szCs w:val="24"/>
        </w:rPr>
        <w:t>?</w:t>
      </w:r>
      <w:r w:rsidR="00047FDF" w:rsidRPr="00047FDF">
        <w:rPr>
          <w:rFonts w:ascii="Times New Roman" w:hAnsi="Times New Roman"/>
          <w:sz w:val="24"/>
          <w:szCs w:val="24"/>
        </w:rPr>
        <w:t xml:space="preserve">  But he insisted on going forward.  When he stood before the king, he bowed and handed him a small box.  The king took the box and opened it.  Then he stood and declared in a loud voice, “This man has won the prize!”</w:t>
      </w:r>
    </w:p>
    <w:p w:rsidR="00047FDF" w:rsidRDefault="00047FDF" w:rsidP="00047FDF">
      <w:pPr>
        <w:spacing w:line="480" w:lineRule="auto"/>
        <w:ind w:firstLine="720"/>
        <w:rPr>
          <w:rFonts w:ascii="Times New Roman" w:hAnsi="Times New Roman"/>
          <w:sz w:val="24"/>
          <w:szCs w:val="24"/>
        </w:rPr>
      </w:pPr>
      <w:r w:rsidRPr="00047FDF">
        <w:rPr>
          <w:rFonts w:ascii="Times New Roman" w:hAnsi="Times New Roman"/>
          <w:sz w:val="24"/>
          <w:szCs w:val="24"/>
        </w:rPr>
        <w:t xml:space="preserve">What was in the small box that was worth such a prize?  </w:t>
      </w:r>
      <w:r w:rsidR="00C466CA">
        <w:rPr>
          <w:rFonts w:ascii="Times New Roman" w:hAnsi="Times New Roman"/>
          <w:sz w:val="24"/>
          <w:szCs w:val="24"/>
        </w:rPr>
        <w:t>Just a ring</w:t>
      </w:r>
      <w:r w:rsidRPr="00047FDF">
        <w:rPr>
          <w:rFonts w:ascii="Times New Roman" w:hAnsi="Times New Roman"/>
          <w:sz w:val="24"/>
          <w:szCs w:val="24"/>
        </w:rPr>
        <w:t>, upon which was inscribed the words “This too shall pass.”</w:t>
      </w:r>
    </w:p>
    <w:p w:rsidR="00C466CA" w:rsidRPr="00047FDF" w:rsidRDefault="00C466CA" w:rsidP="00C466CA">
      <w:pPr>
        <w:spacing w:line="480" w:lineRule="auto"/>
        <w:ind w:firstLine="720"/>
        <w:jc w:val="center"/>
        <w:rPr>
          <w:rFonts w:ascii="Times New Roman" w:hAnsi="Times New Roman"/>
          <w:sz w:val="24"/>
          <w:szCs w:val="24"/>
        </w:rPr>
      </w:pPr>
    </w:p>
    <w:p w:rsidR="00866AFD" w:rsidRPr="00047FDF" w:rsidRDefault="00866AFD" w:rsidP="00047FDF">
      <w:pPr>
        <w:spacing w:line="480" w:lineRule="auto"/>
        <w:ind w:firstLine="720"/>
        <w:rPr>
          <w:rFonts w:ascii="Times New Roman" w:hAnsi="Times New Roman"/>
          <w:sz w:val="24"/>
          <w:szCs w:val="24"/>
        </w:rPr>
      </w:pPr>
    </w:p>
    <w:p w:rsidR="00D05715" w:rsidRDefault="004C2C1C" w:rsidP="00047FDF">
      <w:pPr>
        <w:spacing w:line="480" w:lineRule="auto"/>
        <w:ind w:firstLine="720"/>
        <w:rPr>
          <w:rFonts w:ascii="Times New Roman" w:hAnsi="Times New Roman"/>
          <w:color w:val="000000"/>
          <w:sz w:val="24"/>
          <w:szCs w:val="24"/>
        </w:rPr>
      </w:pPr>
      <w:r>
        <w:rPr>
          <w:rFonts w:ascii="Times New Roman" w:hAnsi="Times New Roman"/>
          <w:sz w:val="24"/>
          <w:szCs w:val="24"/>
        </w:rPr>
        <w:lastRenderedPageBreak/>
        <w:t>The passage of time changes everything.  This morning becomes this afternoon becomes this evening</w:t>
      </w:r>
      <w:r w:rsidR="00B7163A">
        <w:rPr>
          <w:rFonts w:ascii="Times New Roman" w:hAnsi="Times New Roman"/>
          <w:sz w:val="24"/>
          <w:szCs w:val="24"/>
        </w:rPr>
        <w:t>, becomes another</w:t>
      </w:r>
      <w:r>
        <w:rPr>
          <w:rFonts w:ascii="Times New Roman" w:hAnsi="Times New Roman"/>
          <w:sz w:val="24"/>
          <w:szCs w:val="24"/>
        </w:rPr>
        <w:t xml:space="preserve"> yesterday.  </w:t>
      </w:r>
      <w:r w:rsidR="008C3FCB">
        <w:rPr>
          <w:rFonts w:ascii="Times New Roman" w:hAnsi="Times New Roman"/>
          <w:sz w:val="24"/>
          <w:szCs w:val="24"/>
        </w:rPr>
        <w:t xml:space="preserve">Can we do </w:t>
      </w:r>
      <w:r w:rsidR="00D05715">
        <w:rPr>
          <w:rFonts w:ascii="Times New Roman" w:hAnsi="Times New Roman"/>
          <w:sz w:val="24"/>
          <w:szCs w:val="24"/>
        </w:rPr>
        <w:t>nothing to stop the relentless passage of time</w:t>
      </w:r>
      <w:r w:rsidR="008C3FCB">
        <w:rPr>
          <w:rFonts w:ascii="Times New Roman" w:hAnsi="Times New Roman"/>
          <w:sz w:val="24"/>
          <w:szCs w:val="24"/>
        </w:rPr>
        <w:t>?</w:t>
      </w:r>
      <w:r w:rsidR="00D05715">
        <w:rPr>
          <w:rFonts w:ascii="Times New Roman" w:hAnsi="Times New Roman"/>
          <w:sz w:val="24"/>
          <w:szCs w:val="24"/>
        </w:rPr>
        <w:t xml:space="preserve">  </w:t>
      </w:r>
      <w:r w:rsidR="00B7163A">
        <w:rPr>
          <w:rFonts w:ascii="Times New Roman" w:hAnsi="Times New Roman"/>
          <w:sz w:val="24"/>
          <w:szCs w:val="24"/>
        </w:rPr>
        <w:t xml:space="preserve">We hear it constantly.  </w:t>
      </w:r>
      <w:r w:rsidR="00D73CA2" w:rsidRPr="00047FDF">
        <w:rPr>
          <w:rFonts w:ascii="Times New Roman" w:hAnsi="Times New Roman"/>
          <w:sz w:val="24"/>
          <w:szCs w:val="24"/>
        </w:rPr>
        <w:t>Tick, tick, tick.  In equal, perfectly differentiated, precise segments</w:t>
      </w:r>
      <w:r w:rsidR="00D05715">
        <w:rPr>
          <w:rFonts w:ascii="Times New Roman" w:hAnsi="Times New Roman"/>
          <w:sz w:val="24"/>
          <w:szCs w:val="24"/>
        </w:rPr>
        <w:t xml:space="preserve">, </w:t>
      </w:r>
      <w:r w:rsidR="00B7163A">
        <w:rPr>
          <w:rFonts w:ascii="Times New Roman" w:hAnsi="Times New Roman"/>
          <w:sz w:val="24"/>
          <w:szCs w:val="24"/>
        </w:rPr>
        <w:t>moving on</w:t>
      </w:r>
      <w:r w:rsidR="00D73CA2" w:rsidRPr="00047FDF">
        <w:rPr>
          <w:rFonts w:ascii="Times New Roman" w:hAnsi="Times New Roman"/>
          <w:sz w:val="24"/>
          <w:szCs w:val="24"/>
        </w:rPr>
        <w:t xml:space="preserve">.  One second after another.  Tick, tick, tick.  A minute.  An hour.  One day.  Another.  Then a week.  A month.  A year.  A lifetime.  </w:t>
      </w:r>
      <w:r w:rsidR="00D05715">
        <w:rPr>
          <w:rFonts w:ascii="Times New Roman" w:hAnsi="Times New Roman"/>
          <w:sz w:val="24"/>
          <w:szCs w:val="24"/>
        </w:rPr>
        <w:t>“</w:t>
      </w:r>
      <w:r w:rsidR="00D05715" w:rsidRPr="00D05715">
        <w:rPr>
          <w:rFonts w:ascii="Times New Roman" w:hAnsi="Times New Roman"/>
          <w:color w:val="000000"/>
          <w:sz w:val="24"/>
          <w:szCs w:val="24"/>
        </w:rPr>
        <w:t>The grass wither</w:t>
      </w:r>
      <w:r w:rsidR="00D05715">
        <w:rPr>
          <w:rFonts w:ascii="Times New Roman" w:hAnsi="Times New Roman"/>
          <w:color w:val="000000"/>
          <w:sz w:val="24"/>
          <w:szCs w:val="24"/>
        </w:rPr>
        <w:t>s</w:t>
      </w:r>
      <w:r w:rsidR="00D05715" w:rsidRPr="00D05715">
        <w:rPr>
          <w:rFonts w:ascii="Times New Roman" w:hAnsi="Times New Roman"/>
          <w:color w:val="000000"/>
          <w:sz w:val="24"/>
          <w:szCs w:val="24"/>
        </w:rPr>
        <w:t>, the flower fade</w:t>
      </w:r>
      <w:r w:rsidR="00D05715">
        <w:rPr>
          <w:rFonts w:ascii="Times New Roman" w:hAnsi="Times New Roman"/>
          <w:color w:val="000000"/>
          <w:sz w:val="24"/>
          <w:szCs w:val="24"/>
        </w:rPr>
        <w:t>s</w:t>
      </w:r>
      <w:r w:rsidR="00D05715" w:rsidRPr="00D05715">
        <w:rPr>
          <w:rFonts w:ascii="Times New Roman" w:hAnsi="Times New Roman"/>
          <w:color w:val="000000"/>
          <w:sz w:val="24"/>
          <w:szCs w:val="24"/>
        </w:rPr>
        <w:t xml:space="preserve">; because the breath of the </w:t>
      </w:r>
      <w:r w:rsidR="00D05715">
        <w:rPr>
          <w:rFonts w:ascii="Times New Roman" w:hAnsi="Times New Roman"/>
          <w:color w:val="000000"/>
          <w:sz w:val="24"/>
          <w:szCs w:val="24"/>
        </w:rPr>
        <w:t xml:space="preserve">Lord blows </w:t>
      </w:r>
      <w:r w:rsidR="00D05715" w:rsidRPr="00D05715">
        <w:rPr>
          <w:rFonts w:ascii="Times New Roman" w:hAnsi="Times New Roman"/>
          <w:color w:val="000000"/>
          <w:sz w:val="24"/>
          <w:szCs w:val="24"/>
        </w:rPr>
        <w:t>upon it</w:t>
      </w:r>
      <w:r w:rsidR="00D05715">
        <w:rPr>
          <w:rFonts w:ascii="Times New Roman" w:hAnsi="Times New Roman"/>
          <w:color w:val="000000"/>
          <w:sz w:val="24"/>
          <w:szCs w:val="24"/>
        </w:rPr>
        <w:t xml:space="preserve"> – surely </w:t>
      </w:r>
      <w:r w:rsidR="00D05715" w:rsidRPr="00D05715">
        <w:rPr>
          <w:rFonts w:ascii="Times New Roman" w:hAnsi="Times New Roman"/>
          <w:color w:val="000000"/>
          <w:sz w:val="24"/>
          <w:szCs w:val="24"/>
        </w:rPr>
        <w:t>the people is grass.</w:t>
      </w:r>
      <w:r w:rsidR="00D05715">
        <w:rPr>
          <w:rFonts w:ascii="Times New Roman" w:hAnsi="Times New Roman"/>
          <w:color w:val="000000"/>
          <w:sz w:val="24"/>
          <w:szCs w:val="24"/>
        </w:rPr>
        <w:t xml:space="preserve">” (Isaiah 40:7) </w:t>
      </w:r>
    </w:p>
    <w:p w:rsidR="007624F6" w:rsidRDefault="00D05715" w:rsidP="00047FDF">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We pass as quickly as </w:t>
      </w:r>
      <w:r w:rsidR="007624F6">
        <w:rPr>
          <w:rFonts w:ascii="Times New Roman" w:hAnsi="Times New Roman"/>
          <w:color w:val="000000"/>
          <w:sz w:val="24"/>
          <w:szCs w:val="24"/>
        </w:rPr>
        <w:t xml:space="preserve">the blink of an eye.  </w:t>
      </w:r>
    </w:p>
    <w:p w:rsidR="008C3FCB" w:rsidRDefault="008C3FCB" w:rsidP="00047FDF">
      <w:pPr>
        <w:spacing w:line="480" w:lineRule="auto"/>
        <w:ind w:firstLine="720"/>
        <w:rPr>
          <w:rFonts w:ascii="Times New Roman" w:hAnsi="Times New Roman"/>
          <w:color w:val="000000"/>
          <w:sz w:val="24"/>
          <w:szCs w:val="24"/>
        </w:rPr>
      </w:pPr>
      <w:r>
        <w:rPr>
          <w:rFonts w:ascii="Times New Roman" w:hAnsi="Times New Roman"/>
          <w:color w:val="000000"/>
          <w:sz w:val="24"/>
          <w:szCs w:val="24"/>
        </w:rPr>
        <w:t>When God identifies Himself by name from the Burning Bush, His name is derived from the Hebrew root “to be”.  I am as I always will be.  Unchanging.  Untouched by time.  Perfect.</w:t>
      </w:r>
    </w:p>
    <w:p w:rsidR="008C3FCB" w:rsidRDefault="008C3FCB" w:rsidP="00047FDF">
      <w:pPr>
        <w:spacing w:line="480" w:lineRule="auto"/>
        <w:ind w:firstLine="720"/>
        <w:rPr>
          <w:rFonts w:ascii="Times New Roman" w:hAnsi="Times New Roman"/>
          <w:color w:val="000000"/>
          <w:sz w:val="24"/>
          <w:szCs w:val="24"/>
        </w:rPr>
      </w:pPr>
      <w:r>
        <w:rPr>
          <w:rFonts w:ascii="Times New Roman" w:hAnsi="Times New Roman"/>
          <w:color w:val="000000"/>
          <w:sz w:val="24"/>
          <w:szCs w:val="24"/>
        </w:rPr>
        <w:t>Perfection stands outside of time.</w:t>
      </w:r>
    </w:p>
    <w:p w:rsidR="006D4F65" w:rsidRDefault="006D4F65" w:rsidP="00047FDF">
      <w:pPr>
        <w:spacing w:line="480" w:lineRule="auto"/>
        <w:ind w:firstLine="720"/>
        <w:rPr>
          <w:rFonts w:ascii="Times New Roman" w:hAnsi="Times New Roman"/>
          <w:sz w:val="24"/>
          <w:szCs w:val="24"/>
        </w:rPr>
      </w:pPr>
      <w:r>
        <w:rPr>
          <w:rFonts w:ascii="Times New Roman" w:hAnsi="Times New Roman"/>
          <w:sz w:val="24"/>
          <w:szCs w:val="24"/>
        </w:rPr>
        <w:t xml:space="preserve">God is perfect, beyond time but He </w:t>
      </w:r>
      <w:r w:rsidR="00D73CA2" w:rsidRPr="00047FDF">
        <w:rPr>
          <w:rFonts w:ascii="Times New Roman" w:hAnsi="Times New Roman"/>
          <w:sz w:val="24"/>
          <w:szCs w:val="24"/>
        </w:rPr>
        <w:t xml:space="preserve">has created us to be the opposite; we have been created to be subjective, to engage with the world and with each other in such a way as to animate and give meaning to our experiences within the context of time.  </w:t>
      </w:r>
      <w:r>
        <w:rPr>
          <w:rFonts w:ascii="Times New Roman" w:hAnsi="Times New Roman"/>
          <w:sz w:val="24"/>
          <w:szCs w:val="24"/>
        </w:rPr>
        <w:t>To give meaning is to approach perfection</w:t>
      </w:r>
      <w:r w:rsidR="00B7163A">
        <w:rPr>
          <w:rFonts w:ascii="Times New Roman" w:hAnsi="Times New Roman"/>
          <w:sz w:val="24"/>
          <w:szCs w:val="24"/>
        </w:rPr>
        <w:t xml:space="preserve"> only insofar as it doing so approximates stopping time and allowing us to be, for a brief moment, unchanging</w:t>
      </w:r>
      <w:r>
        <w:rPr>
          <w:rFonts w:ascii="Times New Roman" w:hAnsi="Times New Roman"/>
          <w:sz w:val="24"/>
          <w:szCs w:val="24"/>
        </w:rPr>
        <w:t xml:space="preserve">.  </w:t>
      </w:r>
    </w:p>
    <w:p w:rsidR="006D4F65" w:rsidRDefault="00B7163A" w:rsidP="00047FDF">
      <w:pPr>
        <w:spacing w:line="480" w:lineRule="auto"/>
        <w:ind w:firstLine="720"/>
        <w:rPr>
          <w:rFonts w:ascii="Times New Roman" w:hAnsi="Times New Roman"/>
          <w:sz w:val="24"/>
          <w:szCs w:val="24"/>
        </w:rPr>
      </w:pPr>
      <w:r>
        <w:rPr>
          <w:rFonts w:ascii="Times New Roman" w:hAnsi="Times New Roman"/>
          <w:sz w:val="24"/>
          <w:szCs w:val="24"/>
        </w:rPr>
        <w:t xml:space="preserve">Of course, this </w:t>
      </w:r>
      <w:r w:rsidR="006D4F65">
        <w:rPr>
          <w:rFonts w:ascii="Times New Roman" w:hAnsi="Times New Roman"/>
          <w:sz w:val="24"/>
          <w:szCs w:val="24"/>
        </w:rPr>
        <w:t>implies a contradiction.  If perfection is beyond time and, therefore, unchanging, how can we, creat</w:t>
      </w:r>
      <w:r>
        <w:rPr>
          <w:rFonts w:ascii="Times New Roman" w:hAnsi="Times New Roman"/>
          <w:sz w:val="24"/>
          <w:szCs w:val="24"/>
        </w:rPr>
        <w:t>ures</w:t>
      </w:r>
      <w:r w:rsidR="006D4F65">
        <w:rPr>
          <w:rFonts w:ascii="Times New Roman" w:hAnsi="Times New Roman"/>
          <w:sz w:val="24"/>
          <w:szCs w:val="24"/>
        </w:rPr>
        <w:t xml:space="preserve"> of time and change, subject to the relentless movement of time, ever approach perfection?  How can we approach “timelessness”?</w:t>
      </w:r>
    </w:p>
    <w:p w:rsidR="00D73CA2" w:rsidRDefault="006D4F65" w:rsidP="00047FDF">
      <w:pPr>
        <w:spacing w:line="480" w:lineRule="auto"/>
        <w:ind w:firstLine="720"/>
        <w:rPr>
          <w:rFonts w:ascii="Times New Roman" w:hAnsi="Times New Roman"/>
          <w:sz w:val="24"/>
          <w:szCs w:val="24"/>
        </w:rPr>
      </w:pPr>
      <w:r>
        <w:rPr>
          <w:rFonts w:ascii="Times New Roman" w:hAnsi="Times New Roman"/>
          <w:sz w:val="24"/>
          <w:szCs w:val="24"/>
        </w:rPr>
        <w:t xml:space="preserve">We do this by acknowledging that, while “time” is monotonous in its sameness, </w:t>
      </w:r>
      <w:r w:rsidR="00D73CA2" w:rsidRPr="00047FDF">
        <w:rPr>
          <w:rFonts w:ascii="Times New Roman" w:hAnsi="Times New Roman"/>
          <w:sz w:val="24"/>
          <w:szCs w:val="24"/>
        </w:rPr>
        <w:t xml:space="preserve">Jewish time is anything but uniform.  The week is a continual crescendo to the Sabbath.  With the Sabbath’s arrival, we celebrate joyously only to reluctantly say farewell at </w:t>
      </w:r>
      <w:r w:rsidR="001D6EF6" w:rsidRPr="00047FDF">
        <w:rPr>
          <w:rFonts w:ascii="Times New Roman" w:hAnsi="Times New Roman"/>
          <w:i/>
          <w:sz w:val="24"/>
          <w:szCs w:val="24"/>
        </w:rPr>
        <w:t>Havdalah</w:t>
      </w:r>
      <w:r w:rsidR="00D73CA2" w:rsidRPr="00047FDF">
        <w:rPr>
          <w:rFonts w:ascii="Times New Roman" w:hAnsi="Times New Roman"/>
          <w:sz w:val="24"/>
          <w:szCs w:val="24"/>
        </w:rPr>
        <w:t xml:space="preserve"> before we start the cycle again.  The Jewish year is an </w:t>
      </w:r>
      <w:r w:rsidR="00D73CA2" w:rsidRPr="006D4F65">
        <w:rPr>
          <w:rFonts w:ascii="Times New Roman" w:hAnsi="Times New Roman"/>
          <w:i/>
          <w:sz w:val="24"/>
          <w:szCs w:val="24"/>
        </w:rPr>
        <w:t>uneven</w:t>
      </w:r>
      <w:r w:rsidR="00D73CA2" w:rsidRPr="00047FDF">
        <w:rPr>
          <w:rFonts w:ascii="Times New Roman" w:hAnsi="Times New Roman"/>
          <w:sz w:val="24"/>
          <w:szCs w:val="24"/>
        </w:rPr>
        <w:t xml:space="preserve"> temporal landscape, where festivals and </w:t>
      </w:r>
      <w:r w:rsidR="00D73CA2" w:rsidRPr="00047FDF">
        <w:rPr>
          <w:rFonts w:ascii="Times New Roman" w:hAnsi="Times New Roman"/>
          <w:sz w:val="24"/>
          <w:szCs w:val="24"/>
        </w:rPr>
        <w:lastRenderedPageBreak/>
        <w:t>holidays, solemn observances and fasts alter the meaning and significance of what might otherwise be just another day or season.</w:t>
      </w:r>
    </w:p>
    <w:p w:rsidR="006D4F65" w:rsidRDefault="006D4F65" w:rsidP="00047FDF">
      <w:pPr>
        <w:spacing w:line="480" w:lineRule="auto"/>
        <w:ind w:firstLine="720"/>
        <w:rPr>
          <w:rFonts w:ascii="Times New Roman" w:hAnsi="Times New Roman"/>
          <w:sz w:val="24"/>
          <w:szCs w:val="24"/>
        </w:rPr>
      </w:pPr>
      <w:r>
        <w:rPr>
          <w:rFonts w:ascii="Times New Roman" w:hAnsi="Times New Roman"/>
          <w:sz w:val="24"/>
          <w:szCs w:val="24"/>
        </w:rPr>
        <w:t>In our lives, c</w:t>
      </w:r>
      <w:r w:rsidRPr="00047FDF">
        <w:rPr>
          <w:rFonts w:ascii="Times New Roman" w:hAnsi="Times New Roman"/>
          <w:sz w:val="24"/>
          <w:szCs w:val="24"/>
        </w:rPr>
        <w:t xml:space="preserve">ertain moments and days are </w:t>
      </w:r>
      <w:r>
        <w:rPr>
          <w:rFonts w:ascii="Times New Roman" w:hAnsi="Times New Roman"/>
          <w:sz w:val="24"/>
          <w:szCs w:val="24"/>
        </w:rPr>
        <w:t xml:space="preserve">imbued with more significance </w:t>
      </w:r>
      <w:r w:rsidRPr="00047FDF">
        <w:rPr>
          <w:rFonts w:ascii="Times New Roman" w:hAnsi="Times New Roman"/>
          <w:sz w:val="24"/>
          <w:szCs w:val="24"/>
        </w:rPr>
        <w:t xml:space="preserve">than others.  The birth of a child or grandchild.  A wedding. </w:t>
      </w:r>
      <w:r>
        <w:rPr>
          <w:rFonts w:ascii="Times New Roman" w:hAnsi="Times New Roman"/>
          <w:sz w:val="24"/>
          <w:szCs w:val="24"/>
        </w:rPr>
        <w:t xml:space="preserve"> </w:t>
      </w:r>
    </w:p>
    <w:p w:rsidR="002B4850" w:rsidRPr="002B4850" w:rsidRDefault="002B4850" w:rsidP="002B4850">
      <w:pPr>
        <w:spacing w:line="480" w:lineRule="auto"/>
        <w:ind w:firstLine="720"/>
        <w:rPr>
          <w:rFonts w:ascii="Times New Roman" w:hAnsi="Times New Roman"/>
          <w:sz w:val="24"/>
          <w:szCs w:val="24"/>
        </w:rPr>
      </w:pPr>
      <w:r>
        <w:rPr>
          <w:rFonts w:ascii="Times New Roman" w:hAnsi="Times New Roman"/>
          <w:sz w:val="24"/>
          <w:szCs w:val="24"/>
        </w:rPr>
        <w:t xml:space="preserve">While our modern culture tells us to </w:t>
      </w:r>
      <w:r w:rsidRPr="002B4850">
        <w:rPr>
          <w:rFonts w:ascii="Times New Roman" w:hAnsi="Times New Roman"/>
          <w:sz w:val="24"/>
          <w:szCs w:val="24"/>
        </w:rPr>
        <w:t>“stop and smell the roses”</w:t>
      </w:r>
      <w:r>
        <w:rPr>
          <w:rFonts w:ascii="Times New Roman" w:hAnsi="Times New Roman"/>
          <w:sz w:val="24"/>
          <w:szCs w:val="24"/>
        </w:rPr>
        <w:t xml:space="preserve"> (even as it pushes us relentless forward!) it is not so much that </w:t>
      </w:r>
      <w:r w:rsidRPr="002B4850">
        <w:rPr>
          <w:rFonts w:ascii="Times New Roman" w:hAnsi="Times New Roman"/>
          <w:sz w:val="24"/>
          <w:szCs w:val="24"/>
        </w:rPr>
        <w:t xml:space="preserve">we need to stop what we are doing so much as we have to </w:t>
      </w:r>
      <w:r w:rsidRPr="002B4850">
        <w:rPr>
          <w:rFonts w:ascii="Times New Roman" w:hAnsi="Times New Roman"/>
          <w:i/>
          <w:sz w:val="24"/>
          <w:szCs w:val="24"/>
        </w:rPr>
        <w:t xml:space="preserve">prioritize </w:t>
      </w:r>
      <w:r w:rsidRPr="002B4850">
        <w:rPr>
          <w:rFonts w:ascii="Times New Roman" w:hAnsi="Times New Roman"/>
          <w:sz w:val="24"/>
          <w:szCs w:val="24"/>
        </w:rPr>
        <w:t xml:space="preserve">what we are doing so that our lives have value and meaning.  Our teachings are clear.  Rather than put aside all tasks, there are two tasks for which we should feel an unrelenting urgency – to learn Torah and to repent.  The Torah is clear about this urgency in the </w:t>
      </w:r>
      <w:r w:rsidRPr="002B4850">
        <w:rPr>
          <w:rFonts w:ascii="Times New Roman" w:hAnsi="Times New Roman"/>
          <w:i/>
          <w:sz w:val="24"/>
          <w:szCs w:val="24"/>
        </w:rPr>
        <w:t>Sh’ma</w:t>
      </w:r>
      <w:r w:rsidRPr="002B4850">
        <w:rPr>
          <w:rFonts w:ascii="Times New Roman" w:hAnsi="Times New Roman"/>
          <w:sz w:val="24"/>
          <w:szCs w:val="24"/>
        </w:rPr>
        <w:t xml:space="preserve">:  “These words, which I command you </w:t>
      </w:r>
      <w:r w:rsidRPr="002B4850">
        <w:rPr>
          <w:rFonts w:ascii="Times New Roman" w:hAnsi="Times New Roman"/>
          <w:i/>
          <w:sz w:val="24"/>
          <w:szCs w:val="24"/>
        </w:rPr>
        <w:t>this day</w:t>
      </w:r>
      <w:r w:rsidRPr="002B4850">
        <w:rPr>
          <w:rFonts w:ascii="Times New Roman" w:hAnsi="Times New Roman"/>
          <w:sz w:val="24"/>
          <w:szCs w:val="24"/>
        </w:rPr>
        <w:t xml:space="preserve">, make them as a sign upon your heart and between your eyes…”  </w:t>
      </w:r>
    </w:p>
    <w:p w:rsidR="002B4850" w:rsidRPr="002B4850" w:rsidRDefault="002B4850" w:rsidP="002B4850">
      <w:pPr>
        <w:spacing w:line="480" w:lineRule="auto"/>
        <w:ind w:firstLine="720"/>
        <w:rPr>
          <w:rFonts w:ascii="Times New Roman" w:hAnsi="Times New Roman"/>
          <w:color w:val="000000"/>
          <w:sz w:val="24"/>
          <w:szCs w:val="24"/>
        </w:rPr>
      </w:pPr>
      <w:r w:rsidRPr="002B4850">
        <w:rPr>
          <w:rFonts w:ascii="Times New Roman" w:hAnsi="Times New Roman"/>
          <w:sz w:val="24"/>
          <w:szCs w:val="24"/>
        </w:rPr>
        <w:t xml:space="preserve">Our Sages comment that the word </w:t>
      </w:r>
      <w:r w:rsidRPr="002B4850">
        <w:rPr>
          <w:rFonts w:ascii="Times New Roman" w:hAnsi="Times New Roman"/>
          <w:i/>
          <w:sz w:val="24"/>
          <w:szCs w:val="24"/>
        </w:rPr>
        <w:t>hayom</w:t>
      </w:r>
      <w:r w:rsidRPr="002B4850">
        <w:rPr>
          <w:rFonts w:ascii="Times New Roman" w:hAnsi="Times New Roman"/>
          <w:sz w:val="24"/>
          <w:szCs w:val="24"/>
        </w:rPr>
        <w:t xml:space="preserve">, “this day” means that “the Torah should be ever fresh in your mind, as though you received the Torah today.”  As for the duty to repent, Rambam teaches, “A man </w:t>
      </w:r>
      <w:r w:rsidRPr="002B4850">
        <w:rPr>
          <w:rFonts w:ascii="Times New Roman" w:hAnsi="Times New Roman"/>
          <w:color w:val="000000"/>
          <w:sz w:val="24"/>
          <w:szCs w:val="24"/>
        </w:rPr>
        <w:t xml:space="preserve">should always regard himself as if his death were imminent and think that he may die this very hour, while still in a state of sin.  </w:t>
      </w:r>
    </w:p>
    <w:p w:rsidR="002B4850" w:rsidRDefault="002B4850" w:rsidP="002B4850">
      <w:pPr>
        <w:spacing w:line="480" w:lineRule="auto"/>
        <w:ind w:firstLine="720"/>
        <w:rPr>
          <w:rFonts w:ascii="Times New Roman" w:hAnsi="Times New Roman"/>
          <w:color w:val="000000"/>
          <w:sz w:val="24"/>
          <w:szCs w:val="24"/>
        </w:rPr>
      </w:pPr>
      <w:r w:rsidRPr="002B4850">
        <w:rPr>
          <w:rFonts w:ascii="Times New Roman" w:hAnsi="Times New Roman"/>
          <w:color w:val="000000"/>
          <w:sz w:val="24"/>
          <w:szCs w:val="24"/>
        </w:rPr>
        <w:t xml:space="preserve">“This day”!  Now!  Each day </w:t>
      </w:r>
      <w:r w:rsidRPr="002B4850">
        <w:rPr>
          <w:rFonts w:ascii="Times New Roman" w:hAnsi="Times New Roman"/>
          <w:i/>
          <w:color w:val="000000"/>
          <w:sz w:val="24"/>
          <w:szCs w:val="24"/>
        </w:rPr>
        <w:t>matan Torah</w:t>
      </w:r>
      <w:r w:rsidRPr="002B4850">
        <w:rPr>
          <w:rFonts w:ascii="Times New Roman" w:hAnsi="Times New Roman"/>
          <w:color w:val="000000"/>
          <w:sz w:val="24"/>
          <w:szCs w:val="24"/>
        </w:rPr>
        <w:t xml:space="preserve">.  </w:t>
      </w:r>
      <w:r w:rsidR="00BD74A0">
        <w:rPr>
          <w:rFonts w:ascii="Times New Roman" w:hAnsi="Times New Roman"/>
          <w:color w:val="000000"/>
          <w:sz w:val="24"/>
          <w:szCs w:val="24"/>
        </w:rPr>
        <w:t>Each day Yom Kippur – and with it a chance to claim the day, find the moment and bring meaning into our lives.</w:t>
      </w:r>
    </w:p>
    <w:p w:rsidR="002B4850" w:rsidRDefault="002B4850" w:rsidP="002B4850">
      <w:pPr>
        <w:spacing w:line="480" w:lineRule="auto"/>
        <w:ind w:firstLine="720"/>
        <w:rPr>
          <w:rFonts w:ascii="Times New Roman" w:hAnsi="Times New Roman"/>
          <w:color w:val="000000"/>
          <w:sz w:val="24"/>
          <w:szCs w:val="24"/>
        </w:rPr>
      </w:pPr>
      <w:r>
        <w:rPr>
          <w:rFonts w:ascii="Times New Roman" w:hAnsi="Times New Roman"/>
          <w:color w:val="000000"/>
          <w:sz w:val="24"/>
          <w:szCs w:val="24"/>
        </w:rPr>
        <w:t>This day.  This moment.  This has the potential for perfection in our lives.</w:t>
      </w:r>
    </w:p>
    <w:p w:rsidR="002B4850" w:rsidRDefault="002B4850" w:rsidP="002B4850">
      <w:pPr>
        <w:spacing w:line="480" w:lineRule="auto"/>
        <w:ind w:firstLine="720"/>
        <w:rPr>
          <w:rFonts w:ascii="Times New Roman" w:hAnsi="Times New Roman"/>
          <w:color w:val="000000"/>
          <w:sz w:val="24"/>
          <w:szCs w:val="24"/>
        </w:rPr>
      </w:pPr>
    </w:p>
    <w:p w:rsidR="002B4850" w:rsidRPr="002B4850" w:rsidRDefault="002B4850" w:rsidP="00047FDF">
      <w:pPr>
        <w:spacing w:line="480" w:lineRule="auto"/>
        <w:ind w:firstLine="720"/>
        <w:rPr>
          <w:rFonts w:ascii="Times New Roman" w:hAnsi="Times New Roman"/>
          <w:sz w:val="24"/>
          <w:szCs w:val="24"/>
        </w:rPr>
      </w:pPr>
      <w:bookmarkStart w:id="0" w:name="_GoBack"/>
      <w:bookmarkEnd w:id="0"/>
    </w:p>
    <w:p w:rsidR="00D73CA2" w:rsidRPr="00047FDF" w:rsidRDefault="00D73CA2" w:rsidP="00047FDF">
      <w:pPr>
        <w:spacing w:line="480" w:lineRule="auto"/>
        <w:ind w:firstLine="720"/>
        <w:rPr>
          <w:rFonts w:ascii="Times New Roman" w:hAnsi="Times New Roman"/>
          <w:sz w:val="24"/>
          <w:szCs w:val="24"/>
        </w:rPr>
      </w:pPr>
      <w:r w:rsidRPr="00047FDF">
        <w:rPr>
          <w:rFonts w:ascii="Times New Roman" w:hAnsi="Times New Roman"/>
          <w:sz w:val="24"/>
          <w:szCs w:val="24"/>
        </w:rPr>
        <w:t xml:space="preserve">During no period are we any more conscious of the movement of time </w:t>
      </w:r>
      <w:r w:rsidRPr="00047FDF">
        <w:rPr>
          <w:rFonts w:ascii="Times New Roman" w:hAnsi="Times New Roman"/>
          <w:i/>
          <w:sz w:val="24"/>
          <w:szCs w:val="24"/>
        </w:rPr>
        <w:t xml:space="preserve">toward </w:t>
      </w:r>
      <w:r w:rsidRPr="00047FDF">
        <w:rPr>
          <w:rFonts w:ascii="Times New Roman" w:hAnsi="Times New Roman"/>
          <w:sz w:val="24"/>
          <w:szCs w:val="24"/>
        </w:rPr>
        <w:t xml:space="preserve">a festival as we are now, during the </w:t>
      </w:r>
      <w:r w:rsidRPr="00047FDF">
        <w:rPr>
          <w:rFonts w:ascii="Times New Roman" w:hAnsi="Times New Roman"/>
          <w:i/>
          <w:sz w:val="24"/>
          <w:szCs w:val="24"/>
        </w:rPr>
        <w:t>s’fira</w:t>
      </w:r>
      <w:r w:rsidRPr="00047FDF">
        <w:rPr>
          <w:rFonts w:ascii="Times New Roman" w:hAnsi="Times New Roman"/>
          <w:sz w:val="24"/>
          <w:szCs w:val="24"/>
        </w:rPr>
        <w:t xml:space="preserve">, the counting of the Omer.  Each day, as we count the period from the second day of Passover through Shavuot.  Each day, rather than measuring the ticking </w:t>
      </w:r>
      <w:r w:rsidRPr="00047FDF">
        <w:rPr>
          <w:rFonts w:ascii="Times New Roman" w:hAnsi="Times New Roman"/>
          <w:sz w:val="24"/>
          <w:szCs w:val="24"/>
        </w:rPr>
        <w:lastRenderedPageBreak/>
        <w:t xml:space="preserve">of time, we are to mark the day with the counting of the Omer.  Our </w:t>
      </w:r>
      <w:r w:rsidRPr="00047FDF">
        <w:rPr>
          <w:rFonts w:ascii="Times New Roman" w:hAnsi="Times New Roman"/>
          <w:i/>
          <w:sz w:val="24"/>
          <w:szCs w:val="24"/>
        </w:rPr>
        <w:t>s’firah</w:t>
      </w:r>
      <w:r w:rsidRPr="00047FDF">
        <w:rPr>
          <w:rFonts w:ascii="Times New Roman" w:hAnsi="Times New Roman"/>
          <w:sz w:val="24"/>
          <w:szCs w:val="24"/>
        </w:rPr>
        <w:t xml:space="preserve">, or counting, is celebrated first on the thirty-third of the </w:t>
      </w:r>
      <w:r w:rsidR="00434042" w:rsidRPr="00047FDF">
        <w:rPr>
          <w:rFonts w:ascii="Times New Roman" w:hAnsi="Times New Roman"/>
          <w:sz w:val="24"/>
          <w:szCs w:val="24"/>
        </w:rPr>
        <w:t>counting,</w:t>
      </w:r>
      <w:r w:rsidR="00434042">
        <w:rPr>
          <w:rFonts w:ascii="Times New Roman" w:hAnsi="Times New Roman"/>
          <w:sz w:val="24"/>
          <w:szCs w:val="24"/>
        </w:rPr>
        <w:t xml:space="preserve"> </w:t>
      </w:r>
      <w:r w:rsidRPr="00047FDF">
        <w:rPr>
          <w:rFonts w:ascii="Times New Roman" w:hAnsi="Times New Roman"/>
          <w:i/>
          <w:sz w:val="24"/>
          <w:szCs w:val="24"/>
        </w:rPr>
        <w:t xml:space="preserve">Lag </w:t>
      </w:r>
      <w:r w:rsidR="00434042" w:rsidRPr="00047FDF">
        <w:rPr>
          <w:rFonts w:ascii="Times New Roman" w:hAnsi="Times New Roman"/>
          <w:i/>
          <w:sz w:val="24"/>
          <w:szCs w:val="24"/>
        </w:rPr>
        <w:t xml:space="preserve">BaOmer </w:t>
      </w:r>
      <w:r w:rsidR="00434042" w:rsidRPr="00047FDF">
        <w:rPr>
          <w:rFonts w:ascii="Times New Roman" w:hAnsi="Times New Roman"/>
          <w:sz w:val="24"/>
          <w:szCs w:val="24"/>
        </w:rPr>
        <w:t>and</w:t>
      </w:r>
      <w:r w:rsidRPr="00047FDF">
        <w:rPr>
          <w:rFonts w:ascii="Times New Roman" w:hAnsi="Times New Roman"/>
          <w:sz w:val="24"/>
          <w:szCs w:val="24"/>
        </w:rPr>
        <w:t xml:space="preserve"> at the culmination of the counting, Shavuot.  </w:t>
      </w:r>
    </w:p>
    <w:p w:rsidR="00D73CA2" w:rsidRPr="00047FDF" w:rsidRDefault="00D73CA2" w:rsidP="00047FDF">
      <w:pPr>
        <w:spacing w:line="480" w:lineRule="auto"/>
        <w:ind w:firstLine="720"/>
        <w:rPr>
          <w:rFonts w:ascii="Times New Roman" w:hAnsi="Times New Roman"/>
          <w:sz w:val="24"/>
          <w:szCs w:val="24"/>
        </w:rPr>
      </w:pPr>
      <w:r w:rsidRPr="00047FDF">
        <w:rPr>
          <w:rFonts w:ascii="Times New Roman" w:hAnsi="Times New Roman"/>
          <w:sz w:val="24"/>
          <w:szCs w:val="24"/>
        </w:rPr>
        <w:t>Why “pause” at Lag BaOmer to celebrate when the Torah makes no mention of the holiday?  One reason for the holiday is that it is the passing of Rabbi Shimon bar Yochai.  Another, more prevalent reason to celebrate for Modern Jews, is the link between Lag BaOmer and the Bar Kokhba revolt against the Roman Empire.</w:t>
      </w:r>
    </w:p>
    <w:p w:rsidR="00D73CA2" w:rsidRPr="00047FDF" w:rsidRDefault="00D73CA2" w:rsidP="00047FDF">
      <w:pPr>
        <w:spacing w:line="480" w:lineRule="auto"/>
        <w:ind w:firstLine="720"/>
        <w:rPr>
          <w:rFonts w:ascii="Times New Roman" w:hAnsi="Times New Roman"/>
          <w:sz w:val="24"/>
          <w:szCs w:val="24"/>
        </w:rPr>
      </w:pPr>
      <w:r w:rsidRPr="00047FDF">
        <w:rPr>
          <w:rFonts w:ascii="Times New Roman" w:hAnsi="Times New Roman"/>
          <w:sz w:val="24"/>
          <w:szCs w:val="24"/>
        </w:rPr>
        <w:t>In both cases, we see a clear example of finding meaning and signific</w:t>
      </w:r>
      <w:r w:rsidR="00BD74A0">
        <w:rPr>
          <w:rFonts w:ascii="Times New Roman" w:hAnsi="Times New Roman"/>
          <w:sz w:val="24"/>
          <w:szCs w:val="24"/>
        </w:rPr>
        <w:t>ance in a moment in Jewish time and, in that moment, a reflection of eternity and perfection.</w:t>
      </w:r>
    </w:p>
    <w:p w:rsidR="00D73CA2" w:rsidRPr="00047FDF" w:rsidRDefault="00D73CA2" w:rsidP="00047FDF">
      <w:pPr>
        <w:spacing w:line="480" w:lineRule="auto"/>
        <w:ind w:firstLine="720"/>
        <w:rPr>
          <w:rFonts w:ascii="Times New Roman" w:hAnsi="Times New Roman"/>
          <w:sz w:val="24"/>
          <w:szCs w:val="24"/>
        </w:rPr>
      </w:pPr>
      <w:r w:rsidRPr="00047FDF">
        <w:rPr>
          <w:rFonts w:ascii="Times New Roman" w:hAnsi="Times New Roman"/>
          <w:sz w:val="24"/>
          <w:szCs w:val="24"/>
        </w:rPr>
        <w:t xml:space="preserve">We count time and find meaning in the events that define moments in time.  </w:t>
      </w:r>
    </w:p>
    <w:p w:rsidR="00D73CA2" w:rsidRPr="00047FDF" w:rsidRDefault="00BD74A0" w:rsidP="00047FDF">
      <w:pPr>
        <w:spacing w:line="480" w:lineRule="auto"/>
        <w:ind w:firstLine="720"/>
        <w:rPr>
          <w:rFonts w:ascii="Times New Roman" w:hAnsi="Times New Roman"/>
          <w:sz w:val="24"/>
          <w:szCs w:val="24"/>
        </w:rPr>
      </w:pPr>
      <w:r>
        <w:rPr>
          <w:rFonts w:ascii="Times New Roman" w:hAnsi="Times New Roman"/>
          <w:sz w:val="24"/>
          <w:szCs w:val="24"/>
        </w:rPr>
        <w:t>When we anticipate and prepare for an occasion, our</w:t>
      </w:r>
      <w:r w:rsidR="00D73CA2" w:rsidRPr="00047FDF">
        <w:rPr>
          <w:rFonts w:ascii="Times New Roman" w:hAnsi="Times New Roman"/>
          <w:sz w:val="24"/>
          <w:szCs w:val="24"/>
        </w:rPr>
        <w:t xml:space="preserve"> actions and our thoughts bring us into ever sharper focus on the event and the celebration.  </w:t>
      </w:r>
      <w:r>
        <w:rPr>
          <w:rFonts w:ascii="Times New Roman" w:hAnsi="Times New Roman"/>
          <w:sz w:val="24"/>
          <w:szCs w:val="24"/>
        </w:rPr>
        <w:t>If</w:t>
      </w:r>
      <w:r w:rsidRPr="00047FDF">
        <w:rPr>
          <w:rFonts w:ascii="Times New Roman" w:hAnsi="Times New Roman"/>
          <w:sz w:val="24"/>
          <w:szCs w:val="24"/>
        </w:rPr>
        <w:t xml:space="preserve"> these moments simply “happen upon us” then the meaning and significance that we find would be fleeting at best</w:t>
      </w:r>
      <w:r>
        <w:rPr>
          <w:rFonts w:ascii="Times New Roman" w:hAnsi="Times New Roman"/>
          <w:sz w:val="24"/>
          <w:szCs w:val="24"/>
        </w:rPr>
        <w:t>, an accident of sorts</w:t>
      </w:r>
      <w:r w:rsidRPr="00047FDF">
        <w:rPr>
          <w:rFonts w:ascii="Times New Roman" w:hAnsi="Times New Roman"/>
          <w:sz w:val="24"/>
          <w:szCs w:val="24"/>
        </w:rPr>
        <w:t xml:space="preserve">.  </w:t>
      </w:r>
      <w:r>
        <w:rPr>
          <w:rFonts w:ascii="Times New Roman" w:hAnsi="Times New Roman"/>
          <w:sz w:val="24"/>
          <w:szCs w:val="24"/>
        </w:rPr>
        <w:t xml:space="preserve">But when we make the moment meaningful, then the moment has power.  </w:t>
      </w:r>
      <w:r w:rsidR="00D73CA2" w:rsidRPr="00047FDF">
        <w:rPr>
          <w:rFonts w:ascii="Times New Roman" w:hAnsi="Times New Roman"/>
          <w:sz w:val="24"/>
          <w:szCs w:val="24"/>
        </w:rPr>
        <w:t xml:space="preserve">Indeed, the occasion itself can be seen as a culmination of anticipatory moments.  Isn’t this the sense we have when we celebrate a </w:t>
      </w:r>
      <w:r w:rsidR="00D73CA2" w:rsidRPr="00047FDF">
        <w:rPr>
          <w:rFonts w:ascii="Times New Roman" w:hAnsi="Times New Roman"/>
          <w:i/>
          <w:sz w:val="24"/>
          <w:szCs w:val="24"/>
        </w:rPr>
        <w:t>siyyum</w:t>
      </w:r>
      <w:r w:rsidR="00D73CA2" w:rsidRPr="00047FDF">
        <w:rPr>
          <w:rFonts w:ascii="Times New Roman" w:hAnsi="Times New Roman"/>
          <w:sz w:val="24"/>
          <w:szCs w:val="24"/>
        </w:rPr>
        <w:t>?</w:t>
      </w:r>
    </w:p>
    <w:p w:rsidR="00D73CA2" w:rsidRPr="00047FDF" w:rsidRDefault="00D73CA2" w:rsidP="00047FDF">
      <w:pPr>
        <w:spacing w:line="480" w:lineRule="auto"/>
        <w:ind w:firstLine="720"/>
        <w:rPr>
          <w:rFonts w:ascii="Times New Roman" w:hAnsi="Times New Roman"/>
          <w:sz w:val="24"/>
          <w:szCs w:val="24"/>
        </w:rPr>
      </w:pPr>
      <w:r w:rsidRPr="00047FDF">
        <w:rPr>
          <w:rFonts w:ascii="Times New Roman" w:hAnsi="Times New Roman"/>
          <w:sz w:val="24"/>
          <w:szCs w:val="24"/>
        </w:rPr>
        <w:t xml:space="preserve">In Judaism, we learn that our accomplishments are reason for joy and religious satisfaction.  For a religious and learned Jew, there is no greater joy than that found in celebrating a </w:t>
      </w:r>
      <w:r w:rsidRPr="00047FDF">
        <w:rPr>
          <w:rFonts w:ascii="Times New Roman" w:hAnsi="Times New Roman"/>
          <w:i/>
          <w:sz w:val="24"/>
          <w:szCs w:val="24"/>
        </w:rPr>
        <w:t>siyyum</w:t>
      </w:r>
      <w:r w:rsidRPr="00047FDF">
        <w:rPr>
          <w:rFonts w:ascii="Times New Roman" w:hAnsi="Times New Roman"/>
          <w:sz w:val="24"/>
          <w:szCs w:val="24"/>
        </w:rPr>
        <w:t>; celebrating the privilege of having had the opportunity to complete a significant part of Torah.</w:t>
      </w:r>
    </w:p>
    <w:p w:rsidR="00BD74A0" w:rsidRDefault="00D73CA2" w:rsidP="00047FDF">
      <w:pPr>
        <w:spacing w:line="480" w:lineRule="auto"/>
        <w:ind w:firstLine="720"/>
        <w:rPr>
          <w:rFonts w:ascii="Times New Roman" w:hAnsi="Times New Roman"/>
          <w:sz w:val="24"/>
          <w:szCs w:val="24"/>
        </w:rPr>
      </w:pPr>
      <w:r w:rsidRPr="00047FDF">
        <w:rPr>
          <w:rFonts w:ascii="Times New Roman" w:hAnsi="Times New Roman"/>
          <w:sz w:val="24"/>
          <w:szCs w:val="24"/>
        </w:rPr>
        <w:t xml:space="preserve">And yet… and yet… we find that we never enjoy </w:t>
      </w:r>
      <w:r w:rsidRPr="00047FDF">
        <w:rPr>
          <w:rFonts w:ascii="Times New Roman" w:hAnsi="Times New Roman"/>
          <w:i/>
          <w:sz w:val="24"/>
          <w:szCs w:val="24"/>
        </w:rPr>
        <w:t xml:space="preserve">unbridled </w:t>
      </w:r>
      <w:r w:rsidRPr="00047FDF">
        <w:rPr>
          <w:rFonts w:ascii="Times New Roman" w:hAnsi="Times New Roman"/>
          <w:sz w:val="24"/>
          <w:szCs w:val="24"/>
        </w:rPr>
        <w:t xml:space="preserve">joy when we celebrate a </w:t>
      </w:r>
      <w:r w:rsidRPr="00047FDF">
        <w:rPr>
          <w:rFonts w:ascii="Times New Roman" w:hAnsi="Times New Roman"/>
          <w:i/>
          <w:sz w:val="24"/>
          <w:szCs w:val="24"/>
        </w:rPr>
        <w:t>siyyum</w:t>
      </w:r>
      <w:r w:rsidRPr="00047FDF">
        <w:rPr>
          <w:rFonts w:ascii="Times New Roman" w:hAnsi="Times New Roman"/>
          <w:sz w:val="24"/>
          <w:szCs w:val="24"/>
        </w:rPr>
        <w:t xml:space="preserve">.  </w:t>
      </w:r>
      <w:r w:rsidR="00BD74A0">
        <w:rPr>
          <w:rFonts w:ascii="Times New Roman" w:hAnsi="Times New Roman"/>
          <w:sz w:val="24"/>
          <w:szCs w:val="24"/>
        </w:rPr>
        <w:t xml:space="preserve">At the </w:t>
      </w:r>
      <w:r w:rsidR="00BD74A0">
        <w:rPr>
          <w:rFonts w:ascii="Times New Roman" w:hAnsi="Times New Roman"/>
          <w:i/>
          <w:sz w:val="24"/>
          <w:szCs w:val="24"/>
        </w:rPr>
        <w:t xml:space="preserve">siyyum </w:t>
      </w:r>
      <w:r w:rsidR="00BD74A0">
        <w:rPr>
          <w:rFonts w:ascii="Times New Roman" w:hAnsi="Times New Roman"/>
          <w:sz w:val="24"/>
          <w:szCs w:val="24"/>
        </w:rPr>
        <w:t xml:space="preserve">we understand the </w:t>
      </w:r>
      <w:r w:rsidR="001D6EF6">
        <w:rPr>
          <w:rFonts w:ascii="Times New Roman" w:hAnsi="Times New Roman"/>
          <w:sz w:val="24"/>
          <w:szCs w:val="24"/>
        </w:rPr>
        <w:t>reason that</w:t>
      </w:r>
      <w:r w:rsidR="00BD74A0">
        <w:rPr>
          <w:rFonts w:ascii="Times New Roman" w:hAnsi="Times New Roman"/>
          <w:sz w:val="24"/>
          <w:szCs w:val="24"/>
        </w:rPr>
        <w:t xml:space="preserve"> the king proclaimed the </w:t>
      </w:r>
      <w:r w:rsidR="0046584D">
        <w:rPr>
          <w:rFonts w:ascii="Times New Roman" w:hAnsi="Times New Roman"/>
          <w:sz w:val="24"/>
          <w:szCs w:val="24"/>
        </w:rPr>
        <w:t>pauper the winner.  This too shall pass.</w:t>
      </w:r>
    </w:p>
    <w:p w:rsidR="00D73CA2" w:rsidRPr="00047FDF" w:rsidRDefault="0046584D" w:rsidP="00047FDF">
      <w:pPr>
        <w:spacing w:line="480" w:lineRule="auto"/>
        <w:ind w:firstLine="720"/>
        <w:rPr>
          <w:rFonts w:ascii="Times New Roman" w:hAnsi="Times New Roman"/>
          <w:sz w:val="24"/>
          <w:szCs w:val="24"/>
        </w:rPr>
      </w:pPr>
      <w:r>
        <w:rPr>
          <w:rFonts w:ascii="Times New Roman" w:hAnsi="Times New Roman"/>
          <w:sz w:val="24"/>
          <w:szCs w:val="24"/>
        </w:rPr>
        <w:lastRenderedPageBreak/>
        <w:t xml:space="preserve">We cannot hold the “perfection” of the moment because time slips away from us, like sand through our fingers.  </w:t>
      </w:r>
      <w:r w:rsidR="00D73CA2" w:rsidRPr="00047FDF">
        <w:rPr>
          <w:rFonts w:ascii="Times New Roman" w:hAnsi="Times New Roman"/>
          <w:sz w:val="24"/>
          <w:szCs w:val="24"/>
        </w:rPr>
        <w:t>Even in our moments of joy, when time seems to be the repository of such powerful meaning, time is still time.  It cannot be what it is not.  It moves on, relentless.  So, in addition to our accomplishments, there is the awareness of finality, of passing a moment of which the long road of life has fewer and fewer ahead.</w:t>
      </w:r>
    </w:p>
    <w:p w:rsidR="00D73CA2" w:rsidRPr="00047FDF" w:rsidRDefault="00D73CA2" w:rsidP="00047FDF">
      <w:pPr>
        <w:spacing w:line="480" w:lineRule="auto"/>
        <w:ind w:firstLine="720"/>
        <w:rPr>
          <w:rFonts w:ascii="Times New Roman" w:hAnsi="Times New Roman"/>
          <w:sz w:val="24"/>
          <w:szCs w:val="24"/>
        </w:rPr>
      </w:pPr>
      <w:r w:rsidRPr="00047FDF">
        <w:rPr>
          <w:rFonts w:ascii="Times New Roman" w:hAnsi="Times New Roman"/>
          <w:sz w:val="24"/>
          <w:szCs w:val="24"/>
        </w:rPr>
        <w:t>Our ability to anticipate is diminished not by the anticipation itself but by our awareness that the road ahead is shortened.  It is a blessing to celebrate an eighty-fifth birthday but can one celebrate such a birthday without the awareness that there cannot be more than a handful of such moments yet ahead?</w:t>
      </w:r>
    </w:p>
    <w:p w:rsidR="00D73CA2" w:rsidRDefault="00D73CA2" w:rsidP="00047FDF">
      <w:pPr>
        <w:spacing w:line="480" w:lineRule="auto"/>
        <w:ind w:firstLine="720"/>
        <w:rPr>
          <w:rFonts w:ascii="Times New Roman" w:hAnsi="Times New Roman"/>
          <w:sz w:val="24"/>
          <w:szCs w:val="24"/>
        </w:rPr>
      </w:pPr>
      <w:r w:rsidRPr="00047FDF">
        <w:rPr>
          <w:rFonts w:ascii="Times New Roman" w:hAnsi="Times New Roman"/>
          <w:sz w:val="24"/>
          <w:szCs w:val="24"/>
        </w:rPr>
        <w:t>The genuine Jew wants not only to celebrate the joys of yesterday, but even more to anticipate the hopes of tomorrow.  But the awareness of time continuing cannot help but begin to color that anticipation.</w:t>
      </w:r>
    </w:p>
    <w:p w:rsidR="0046584D" w:rsidRPr="00047FDF" w:rsidRDefault="0046584D" w:rsidP="00047FDF">
      <w:pPr>
        <w:spacing w:line="480" w:lineRule="auto"/>
        <w:ind w:firstLine="720"/>
        <w:rPr>
          <w:rFonts w:ascii="Times New Roman" w:hAnsi="Times New Roman"/>
          <w:sz w:val="24"/>
          <w:szCs w:val="24"/>
        </w:rPr>
      </w:pPr>
      <w:r>
        <w:rPr>
          <w:rFonts w:ascii="Times New Roman" w:hAnsi="Times New Roman"/>
          <w:sz w:val="24"/>
          <w:szCs w:val="24"/>
        </w:rPr>
        <w:t>This too shall pass.  It cannot help but be so.  As Jews, we impose an “unevenness” on time, we give moments meaning and, in doing so, seek to slow it down if only for a second so that we might glimpse unchanging perfection.</w:t>
      </w:r>
    </w:p>
    <w:sectPr w:rsidR="0046584D" w:rsidRPr="00047F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F2" w:rsidRDefault="00A12AF2" w:rsidP="004C2C1C">
      <w:r>
        <w:separator/>
      </w:r>
    </w:p>
  </w:endnote>
  <w:endnote w:type="continuationSeparator" w:id="0">
    <w:p w:rsidR="00A12AF2" w:rsidRDefault="00A12AF2" w:rsidP="004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243654"/>
      <w:docPartObj>
        <w:docPartGallery w:val="Page Numbers (Bottom of Page)"/>
        <w:docPartUnique/>
      </w:docPartObj>
    </w:sdtPr>
    <w:sdtEndPr>
      <w:rPr>
        <w:noProof/>
      </w:rPr>
    </w:sdtEndPr>
    <w:sdtContent>
      <w:p w:rsidR="004C2C1C" w:rsidRDefault="004C2C1C">
        <w:pPr>
          <w:pStyle w:val="Footer"/>
          <w:jc w:val="right"/>
        </w:pPr>
        <w:r w:rsidRPr="004C2C1C">
          <w:rPr>
            <w:rFonts w:ascii="Times New Roman" w:hAnsi="Times New Roman"/>
            <w:sz w:val="20"/>
            <w:szCs w:val="20"/>
          </w:rPr>
          <w:fldChar w:fldCharType="begin"/>
        </w:r>
        <w:r w:rsidRPr="004C2C1C">
          <w:rPr>
            <w:rFonts w:ascii="Times New Roman" w:hAnsi="Times New Roman"/>
            <w:sz w:val="20"/>
            <w:szCs w:val="20"/>
          </w:rPr>
          <w:instrText xml:space="preserve"> PAGE   \* MERGEFORMAT </w:instrText>
        </w:r>
        <w:r w:rsidRPr="004C2C1C">
          <w:rPr>
            <w:rFonts w:ascii="Times New Roman" w:hAnsi="Times New Roman"/>
            <w:sz w:val="20"/>
            <w:szCs w:val="20"/>
          </w:rPr>
          <w:fldChar w:fldCharType="separate"/>
        </w:r>
        <w:r w:rsidR="00C153A8">
          <w:rPr>
            <w:rFonts w:ascii="Times New Roman" w:hAnsi="Times New Roman"/>
            <w:noProof/>
            <w:sz w:val="20"/>
            <w:szCs w:val="20"/>
          </w:rPr>
          <w:t>5</w:t>
        </w:r>
        <w:r w:rsidRPr="004C2C1C">
          <w:rPr>
            <w:rFonts w:ascii="Times New Roman" w:hAnsi="Times New Roman"/>
            <w:noProof/>
            <w:sz w:val="20"/>
            <w:szCs w:val="20"/>
          </w:rPr>
          <w:fldChar w:fldCharType="end"/>
        </w:r>
      </w:p>
    </w:sdtContent>
  </w:sdt>
  <w:p w:rsidR="004C2C1C" w:rsidRDefault="004C2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F2" w:rsidRDefault="00A12AF2" w:rsidP="004C2C1C">
      <w:r>
        <w:separator/>
      </w:r>
    </w:p>
  </w:footnote>
  <w:footnote w:type="continuationSeparator" w:id="0">
    <w:p w:rsidR="00A12AF2" w:rsidRDefault="00A12AF2" w:rsidP="004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C1C" w:rsidRPr="004C2C1C" w:rsidRDefault="004C2C1C">
    <w:pPr>
      <w:pStyle w:val="Header"/>
      <w:rPr>
        <w:rFonts w:ascii="Times New Roman" w:hAnsi="Times New Roman"/>
        <w:sz w:val="20"/>
        <w:szCs w:val="20"/>
      </w:rPr>
    </w:pPr>
    <w:r w:rsidRPr="004C2C1C">
      <w:rPr>
        <w:rFonts w:ascii="Times New Roman" w:hAnsi="Times New Roman"/>
        <w:sz w:val="20"/>
        <w:szCs w:val="20"/>
      </w:rPr>
      <w:t>Rabbi Eliyahu Safran</w:t>
    </w:r>
  </w:p>
  <w:p w:rsidR="004C2C1C" w:rsidRDefault="004C2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4CE"/>
    <w:rsid w:val="00047FDF"/>
    <w:rsid w:val="000A7E3A"/>
    <w:rsid w:val="001D6EF6"/>
    <w:rsid w:val="002B4850"/>
    <w:rsid w:val="00434042"/>
    <w:rsid w:val="00444CD0"/>
    <w:rsid w:val="0046584D"/>
    <w:rsid w:val="004C2C1C"/>
    <w:rsid w:val="004F29B2"/>
    <w:rsid w:val="006D1639"/>
    <w:rsid w:val="006D4F65"/>
    <w:rsid w:val="007624F6"/>
    <w:rsid w:val="00866AFD"/>
    <w:rsid w:val="008914CE"/>
    <w:rsid w:val="008C3FCB"/>
    <w:rsid w:val="00A12AF2"/>
    <w:rsid w:val="00B32BFF"/>
    <w:rsid w:val="00B7163A"/>
    <w:rsid w:val="00BD74A0"/>
    <w:rsid w:val="00C153A8"/>
    <w:rsid w:val="00C466CA"/>
    <w:rsid w:val="00D05715"/>
    <w:rsid w:val="00D61552"/>
    <w:rsid w:val="00D66957"/>
    <w:rsid w:val="00D73CA2"/>
    <w:rsid w:val="00F108E9"/>
    <w:rsid w:val="00F5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EBBC4-2AC0-4DA4-A6AB-B2B2585C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4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C1C"/>
    <w:pPr>
      <w:tabs>
        <w:tab w:val="center" w:pos="4680"/>
        <w:tab w:val="right" w:pos="9360"/>
      </w:tabs>
    </w:pPr>
  </w:style>
  <w:style w:type="character" w:customStyle="1" w:styleId="HeaderChar">
    <w:name w:val="Header Char"/>
    <w:basedOn w:val="DefaultParagraphFont"/>
    <w:link w:val="Header"/>
    <w:uiPriority w:val="99"/>
    <w:rsid w:val="004C2C1C"/>
    <w:rPr>
      <w:rFonts w:ascii="Calibri" w:hAnsi="Calibri" w:cs="Times New Roman"/>
    </w:rPr>
  </w:style>
  <w:style w:type="paragraph" w:styleId="Footer">
    <w:name w:val="footer"/>
    <w:basedOn w:val="Normal"/>
    <w:link w:val="FooterChar"/>
    <w:uiPriority w:val="99"/>
    <w:unhideWhenUsed/>
    <w:rsid w:val="004C2C1C"/>
    <w:pPr>
      <w:tabs>
        <w:tab w:val="center" w:pos="4680"/>
        <w:tab w:val="right" w:pos="9360"/>
      </w:tabs>
    </w:pPr>
  </w:style>
  <w:style w:type="character" w:customStyle="1" w:styleId="FooterChar">
    <w:name w:val="Footer Char"/>
    <w:basedOn w:val="DefaultParagraphFont"/>
    <w:link w:val="Footer"/>
    <w:uiPriority w:val="99"/>
    <w:rsid w:val="004C2C1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555F-61CF-4D8F-8648-D501B018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2016-05-18T12:37:00Z</dcterms:created>
  <dcterms:modified xsi:type="dcterms:W3CDTF">2020-05-03T14:02:00Z</dcterms:modified>
</cp:coreProperties>
</file>