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B" w:rsidRPr="00AE200B" w:rsidRDefault="00272071" w:rsidP="00AE200B">
      <w:pPr>
        <w:rPr>
          <w:rFonts w:ascii="Times New Roman" w:eastAsia="Calibri" w:hAnsi="Times New Roman"/>
        </w:rPr>
      </w:pPr>
      <w:r>
        <w:rPr>
          <w:rFonts w:ascii="Times New Roman" w:eastAsia="Calibri" w:hAnsi="Times New Roman"/>
        </w:rPr>
        <w:t xml:space="preserve"> </w:t>
      </w:r>
    </w:p>
    <w:p w:rsidR="00AE200B" w:rsidRPr="00AE200B" w:rsidRDefault="00AE200B" w:rsidP="00AE200B">
      <w:pPr>
        <w:rPr>
          <w:rFonts w:ascii="Times New Roman" w:eastAsia="Calibri" w:hAnsi="Times New Roman" w:cs="David"/>
          <w:sz w:val="24"/>
          <w:szCs w:val="24"/>
        </w:rPr>
      </w:pPr>
    </w:p>
    <w:p w:rsidR="00AE200B" w:rsidRPr="00AE200B" w:rsidRDefault="00AE200B" w:rsidP="00AE200B">
      <w:pPr>
        <w:rPr>
          <w:rFonts w:ascii="Times New Roman" w:eastAsia="Calibri" w:hAnsi="Times New Roman"/>
          <w:sz w:val="24"/>
          <w:szCs w:val="24"/>
        </w:rPr>
      </w:pPr>
    </w:p>
    <w:p w:rsidR="00AE200B" w:rsidRPr="00AE200B" w:rsidRDefault="00AE200B" w:rsidP="00AE200B">
      <w:pPr>
        <w:jc w:val="center"/>
        <w:rPr>
          <w:rFonts w:ascii="Times New Roman" w:eastAsia="Calibri" w:hAnsi="Times New Roman"/>
          <w:smallCaps/>
          <w:sz w:val="28"/>
          <w:szCs w:val="28"/>
        </w:rPr>
      </w:pPr>
      <w:r>
        <w:rPr>
          <w:rFonts w:ascii="Times New Roman" w:eastAsia="Calibri" w:hAnsi="Times New Roman"/>
          <w:smallCaps/>
          <w:sz w:val="28"/>
          <w:szCs w:val="28"/>
        </w:rPr>
        <w:t>When in Rome…?</w:t>
      </w:r>
    </w:p>
    <w:p w:rsidR="00AE200B" w:rsidRPr="00AE200B" w:rsidRDefault="00AE200B" w:rsidP="00AE200B">
      <w:pPr>
        <w:jc w:val="center"/>
        <w:rPr>
          <w:rFonts w:ascii="Times New Roman" w:eastAsia="Calibri" w:hAnsi="Times New Roman"/>
          <w:smallCaps/>
          <w:sz w:val="24"/>
          <w:szCs w:val="24"/>
        </w:rPr>
      </w:pPr>
      <w:r>
        <w:rPr>
          <w:rFonts w:ascii="Times New Roman" w:eastAsia="Calibri" w:hAnsi="Times New Roman"/>
          <w:smallCaps/>
          <w:sz w:val="24"/>
          <w:szCs w:val="24"/>
        </w:rPr>
        <w:t>Israel and Morality</w:t>
      </w:r>
    </w:p>
    <w:p w:rsidR="00AE200B" w:rsidRPr="00AE200B" w:rsidRDefault="00AE200B" w:rsidP="00AE200B">
      <w:pPr>
        <w:jc w:val="center"/>
        <w:rPr>
          <w:rFonts w:ascii="Times New Roman" w:eastAsia="Calibri" w:hAnsi="Times New Roman"/>
          <w:smallCaps/>
        </w:rPr>
      </w:pPr>
    </w:p>
    <w:p w:rsidR="00AE200B" w:rsidRPr="00AE200B" w:rsidRDefault="00AE200B" w:rsidP="00AE200B">
      <w:pPr>
        <w:jc w:val="center"/>
        <w:rPr>
          <w:rFonts w:ascii="Times New Roman" w:eastAsia="Calibri" w:hAnsi="Times New Roman"/>
          <w:smallCaps/>
          <w:sz w:val="18"/>
          <w:szCs w:val="18"/>
        </w:rPr>
      </w:pPr>
      <w:r w:rsidRPr="00AE200B">
        <w:rPr>
          <w:rFonts w:ascii="Times New Roman" w:eastAsia="Calibri" w:hAnsi="Times New Roman"/>
          <w:smallCaps/>
          <w:sz w:val="18"/>
          <w:szCs w:val="18"/>
        </w:rPr>
        <w:t>by</w:t>
      </w:r>
    </w:p>
    <w:p w:rsidR="00AE200B" w:rsidRPr="00AE200B" w:rsidRDefault="00AE200B" w:rsidP="00AE200B">
      <w:pPr>
        <w:jc w:val="center"/>
        <w:rPr>
          <w:rFonts w:ascii="Times New Roman" w:eastAsia="Calibri" w:hAnsi="Times New Roman"/>
          <w:smallCaps/>
          <w:sz w:val="24"/>
          <w:szCs w:val="24"/>
        </w:rPr>
      </w:pPr>
    </w:p>
    <w:p w:rsidR="00AE200B" w:rsidRPr="00AE200B" w:rsidRDefault="00AE200B" w:rsidP="00AE200B">
      <w:pPr>
        <w:jc w:val="center"/>
        <w:rPr>
          <w:rFonts w:ascii="Times New Roman" w:eastAsia="Calibri" w:hAnsi="Times New Roman"/>
          <w:smallCaps/>
          <w:sz w:val="24"/>
          <w:szCs w:val="24"/>
        </w:rPr>
      </w:pPr>
      <w:r w:rsidRPr="00AE200B">
        <w:rPr>
          <w:rFonts w:ascii="Times New Roman" w:eastAsia="Calibri" w:hAnsi="Times New Roman"/>
          <w:smallCaps/>
          <w:sz w:val="24"/>
          <w:szCs w:val="24"/>
        </w:rPr>
        <w:t>Rabbi Eliyahu Safran</w:t>
      </w:r>
    </w:p>
    <w:p w:rsidR="00AE200B" w:rsidRPr="00AE200B" w:rsidRDefault="00AE200B" w:rsidP="00AE200B">
      <w:pPr>
        <w:jc w:val="center"/>
        <w:rPr>
          <w:rFonts w:ascii="Times New Roman" w:eastAsia="Calibri" w:hAnsi="Times New Roman"/>
          <w:smallCaps/>
          <w:sz w:val="24"/>
          <w:szCs w:val="24"/>
        </w:rPr>
      </w:pPr>
    </w:p>
    <w:p w:rsidR="00AE200B" w:rsidRPr="00604680" w:rsidRDefault="00AE200B" w:rsidP="00AE200B">
      <w:pPr>
        <w:spacing w:line="480" w:lineRule="auto"/>
        <w:ind w:firstLine="720"/>
        <w:jc w:val="center"/>
        <w:rPr>
          <w:rFonts w:ascii="Times New Roman" w:hAnsi="Times New Roman"/>
          <w:sz w:val="24"/>
          <w:szCs w:val="24"/>
        </w:rPr>
      </w:pPr>
    </w:p>
    <w:p w:rsidR="00F823B8" w:rsidRDefault="00F823B8" w:rsidP="00604680">
      <w:pPr>
        <w:spacing w:line="480" w:lineRule="auto"/>
        <w:ind w:firstLine="720"/>
        <w:rPr>
          <w:rFonts w:ascii="Times New Roman" w:hAnsi="Times New Roman"/>
          <w:sz w:val="24"/>
          <w:szCs w:val="24"/>
        </w:rPr>
      </w:pPr>
      <w:r>
        <w:rPr>
          <w:rFonts w:ascii="Times New Roman" w:hAnsi="Times New Roman"/>
          <w:sz w:val="24"/>
          <w:szCs w:val="24"/>
        </w:rPr>
        <w:t>We are taught by tradition to observe “</w:t>
      </w:r>
      <w:r>
        <w:rPr>
          <w:rFonts w:ascii="Times New Roman" w:hAnsi="Times New Roman"/>
          <w:i/>
          <w:sz w:val="24"/>
          <w:szCs w:val="24"/>
        </w:rPr>
        <w:t>minhag ha</w:t>
      </w:r>
      <w:r w:rsidR="009E0413">
        <w:rPr>
          <w:rFonts w:ascii="Times New Roman" w:hAnsi="Times New Roman"/>
          <w:i/>
          <w:sz w:val="24"/>
          <w:szCs w:val="24"/>
        </w:rPr>
        <w:t>makom</w:t>
      </w:r>
      <w:r>
        <w:rPr>
          <w:rFonts w:ascii="Times New Roman" w:hAnsi="Times New Roman"/>
          <w:sz w:val="24"/>
          <w:szCs w:val="24"/>
        </w:rPr>
        <w:t xml:space="preserve">”, the custom of the </w:t>
      </w:r>
      <w:r w:rsidR="00A875FA">
        <w:rPr>
          <w:rFonts w:ascii="Times New Roman" w:hAnsi="Times New Roman"/>
          <w:sz w:val="24"/>
          <w:szCs w:val="24"/>
        </w:rPr>
        <w:t>“</w:t>
      </w:r>
      <w:r>
        <w:rPr>
          <w:rFonts w:ascii="Times New Roman" w:hAnsi="Times New Roman"/>
          <w:sz w:val="24"/>
          <w:szCs w:val="24"/>
        </w:rPr>
        <w:t>house</w:t>
      </w:r>
      <w:r w:rsidR="00A875FA">
        <w:rPr>
          <w:rFonts w:ascii="Times New Roman" w:hAnsi="Times New Roman"/>
          <w:sz w:val="24"/>
          <w:szCs w:val="24"/>
        </w:rPr>
        <w:t>”</w:t>
      </w:r>
      <w:r>
        <w:rPr>
          <w:rFonts w:ascii="Times New Roman" w:hAnsi="Times New Roman"/>
          <w:sz w:val="24"/>
          <w:szCs w:val="24"/>
        </w:rPr>
        <w:t xml:space="preserve">.  When in someone’s </w:t>
      </w:r>
      <w:r w:rsidR="009E0413">
        <w:rPr>
          <w:rFonts w:ascii="Times New Roman" w:hAnsi="Times New Roman"/>
          <w:sz w:val="24"/>
          <w:szCs w:val="24"/>
        </w:rPr>
        <w:t>territory</w:t>
      </w:r>
      <w:r>
        <w:rPr>
          <w:rFonts w:ascii="Times New Roman" w:hAnsi="Times New Roman"/>
          <w:sz w:val="24"/>
          <w:szCs w:val="24"/>
        </w:rPr>
        <w:t xml:space="preserve">, we are to respect and abide by his rules and traditions.  Our rabbis were clear that this is the best path for coexisting peacefully with our fellows.  Writ large, it is this tradition that has Jews in America singing the “Star Spangled Banner” while Jews in Britain sing “God Save the Queen”.  </w:t>
      </w:r>
    </w:p>
    <w:p w:rsidR="00F823B8" w:rsidRDefault="00F823B8" w:rsidP="00604680">
      <w:pPr>
        <w:spacing w:line="480" w:lineRule="auto"/>
        <w:ind w:firstLine="720"/>
        <w:rPr>
          <w:rFonts w:ascii="Times New Roman" w:hAnsi="Times New Roman"/>
          <w:sz w:val="24"/>
          <w:szCs w:val="24"/>
        </w:rPr>
      </w:pPr>
      <w:r>
        <w:rPr>
          <w:rFonts w:ascii="Times New Roman" w:hAnsi="Times New Roman"/>
          <w:sz w:val="24"/>
          <w:szCs w:val="24"/>
        </w:rPr>
        <w:t xml:space="preserve">However, there are limits to </w:t>
      </w:r>
      <w:r w:rsidR="00972427">
        <w:rPr>
          <w:rFonts w:ascii="Times New Roman" w:hAnsi="Times New Roman"/>
          <w:sz w:val="24"/>
          <w:szCs w:val="24"/>
        </w:rPr>
        <w:t xml:space="preserve">the </w:t>
      </w:r>
      <w:r>
        <w:rPr>
          <w:rFonts w:ascii="Times New Roman" w:hAnsi="Times New Roman"/>
          <w:sz w:val="24"/>
          <w:szCs w:val="24"/>
        </w:rPr>
        <w:t xml:space="preserve">Jewish version of “When in Rome…”  </w:t>
      </w:r>
    </w:p>
    <w:p w:rsidR="003D6598" w:rsidRPr="00604680" w:rsidRDefault="00F823B8" w:rsidP="00604680">
      <w:pPr>
        <w:spacing w:line="480" w:lineRule="auto"/>
        <w:ind w:firstLine="720"/>
        <w:rPr>
          <w:rFonts w:ascii="Times New Roman" w:hAnsi="Times New Roman"/>
          <w:sz w:val="24"/>
          <w:szCs w:val="24"/>
        </w:rPr>
      </w:pPr>
      <w:r>
        <w:rPr>
          <w:rFonts w:ascii="Times New Roman" w:hAnsi="Times New Roman"/>
          <w:sz w:val="24"/>
          <w:szCs w:val="24"/>
        </w:rPr>
        <w:t xml:space="preserve">In </w:t>
      </w:r>
      <w:r w:rsidR="009E0413">
        <w:rPr>
          <w:rFonts w:ascii="Times New Roman" w:hAnsi="Times New Roman"/>
          <w:sz w:val="24"/>
          <w:szCs w:val="24"/>
        </w:rPr>
        <w:t>Vayikra</w:t>
      </w:r>
      <w:r>
        <w:rPr>
          <w:rFonts w:ascii="Times New Roman" w:hAnsi="Times New Roman"/>
          <w:sz w:val="24"/>
          <w:szCs w:val="24"/>
        </w:rPr>
        <w:t xml:space="preserve">, we are warned against being seduced by the </w:t>
      </w:r>
      <w:r w:rsidR="00D715CA">
        <w:rPr>
          <w:rFonts w:ascii="Times New Roman" w:hAnsi="Times New Roman"/>
          <w:sz w:val="24"/>
          <w:szCs w:val="24"/>
        </w:rPr>
        <w:t>immorality of the nations.  “</w:t>
      </w:r>
      <w:r w:rsidR="003D6598" w:rsidRPr="00604680">
        <w:rPr>
          <w:rFonts w:ascii="Times New Roman" w:hAnsi="Times New Roman"/>
          <w:sz w:val="24"/>
          <w:szCs w:val="24"/>
        </w:rPr>
        <w:t>Hashem spoke to Moshe saying, Speak to the Children of Israel and say to them: I am Hashem your God. Do not perform the practice of the land of Egypt in which you dwelled, and do not perform the practice of the land of Canaan to which I bring you, and do not follow their traditions. Carry out My laws and safeguard My decrees to follow them; I am Hashem, your God</w:t>
      </w:r>
      <w:r w:rsidR="00D715CA">
        <w:rPr>
          <w:rFonts w:ascii="Times New Roman" w:hAnsi="Times New Roman"/>
          <w:sz w:val="24"/>
          <w:szCs w:val="24"/>
        </w:rPr>
        <w:t>. (18:1-4)</w:t>
      </w:r>
      <w:r w:rsidR="003D6598" w:rsidRPr="00604680">
        <w:rPr>
          <w:rFonts w:ascii="Times New Roman" w:hAnsi="Times New Roman"/>
          <w:sz w:val="24"/>
          <w:szCs w:val="24"/>
        </w:rPr>
        <w:t xml:space="preserve"> </w:t>
      </w:r>
    </w:p>
    <w:p w:rsidR="002671CD" w:rsidRDefault="003D6598" w:rsidP="00604680">
      <w:pPr>
        <w:spacing w:line="480" w:lineRule="auto"/>
        <w:ind w:firstLine="720"/>
        <w:rPr>
          <w:rFonts w:ascii="Times New Roman" w:hAnsi="Times New Roman"/>
          <w:sz w:val="24"/>
          <w:szCs w:val="24"/>
        </w:rPr>
      </w:pPr>
      <w:r w:rsidRPr="00604680">
        <w:rPr>
          <w:rFonts w:ascii="Times New Roman" w:hAnsi="Times New Roman"/>
          <w:sz w:val="24"/>
          <w:szCs w:val="24"/>
        </w:rPr>
        <w:t xml:space="preserve">Rav Hirsch </w:t>
      </w:r>
      <w:r w:rsidR="00D715CA">
        <w:rPr>
          <w:rFonts w:ascii="Times New Roman" w:hAnsi="Times New Roman"/>
          <w:sz w:val="24"/>
          <w:szCs w:val="24"/>
        </w:rPr>
        <w:t xml:space="preserve">correctly hears the echoes of the opening of the Ten </w:t>
      </w:r>
      <w:r w:rsidR="002671CD">
        <w:rPr>
          <w:rFonts w:ascii="Times New Roman" w:hAnsi="Times New Roman"/>
          <w:sz w:val="24"/>
          <w:szCs w:val="24"/>
        </w:rPr>
        <w:t xml:space="preserve">Commandments in these verses.  As such, they clearly stand to reinforce the </w:t>
      </w:r>
      <w:r w:rsidRPr="00604680">
        <w:rPr>
          <w:rFonts w:ascii="Times New Roman" w:hAnsi="Times New Roman"/>
          <w:sz w:val="24"/>
          <w:szCs w:val="24"/>
        </w:rPr>
        <w:t xml:space="preserve">supreme importance </w:t>
      </w:r>
      <w:r w:rsidR="002671CD">
        <w:rPr>
          <w:rFonts w:ascii="Times New Roman" w:hAnsi="Times New Roman"/>
          <w:sz w:val="24"/>
          <w:szCs w:val="24"/>
        </w:rPr>
        <w:t xml:space="preserve">of understanding that </w:t>
      </w:r>
      <w:r w:rsidRPr="00604680">
        <w:rPr>
          <w:rFonts w:ascii="Times New Roman" w:hAnsi="Times New Roman"/>
          <w:sz w:val="24"/>
          <w:szCs w:val="24"/>
        </w:rPr>
        <w:t xml:space="preserve">sexual morality is equal to acceptance of Hashem as our God. </w:t>
      </w:r>
    </w:p>
    <w:p w:rsidR="00E262BC" w:rsidRDefault="003D6598" w:rsidP="00604680">
      <w:pPr>
        <w:spacing w:line="480" w:lineRule="auto"/>
        <w:ind w:firstLine="720"/>
        <w:rPr>
          <w:rFonts w:ascii="Times New Roman" w:hAnsi="Times New Roman"/>
          <w:sz w:val="24"/>
          <w:szCs w:val="24"/>
        </w:rPr>
      </w:pPr>
      <w:r w:rsidRPr="00604680">
        <w:rPr>
          <w:rFonts w:ascii="Times New Roman" w:hAnsi="Times New Roman"/>
          <w:sz w:val="24"/>
          <w:szCs w:val="24"/>
        </w:rPr>
        <w:t>Without God and without morality there is nothing</w:t>
      </w:r>
      <w:r w:rsidR="00E262BC">
        <w:rPr>
          <w:rFonts w:ascii="Times New Roman" w:hAnsi="Times New Roman"/>
          <w:sz w:val="24"/>
          <w:szCs w:val="24"/>
        </w:rPr>
        <w:t xml:space="preserve"> but e</w:t>
      </w:r>
      <w:r w:rsidR="002671CD">
        <w:rPr>
          <w:rFonts w:ascii="Times New Roman" w:hAnsi="Times New Roman"/>
          <w:sz w:val="24"/>
          <w:szCs w:val="24"/>
        </w:rPr>
        <w:t>mptiness</w:t>
      </w:r>
      <w:r w:rsidR="00E262BC">
        <w:rPr>
          <w:rFonts w:ascii="Times New Roman" w:hAnsi="Times New Roman"/>
          <w:sz w:val="24"/>
          <w:szCs w:val="24"/>
        </w:rPr>
        <w:t>, b</w:t>
      </w:r>
      <w:r w:rsidR="002671CD">
        <w:rPr>
          <w:rFonts w:ascii="Times New Roman" w:hAnsi="Times New Roman"/>
          <w:sz w:val="24"/>
          <w:szCs w:val="24"/>
        </w:rPr>
        <w:t>aseness</w:t>
      </w:r>
      <w:r w:rsidR="00E262BC">
        <w:rPr>
          <w:rFonts w:ascii="Times New Roman" w:hAnsi="Times New Roman"/>
          <w:sz w:val="24"/>
          <w:szCs w:val="24"/>
        </w:rPr>
        <w:t>, i</w:t>
      </w:r>
      <w:r w:rsidR="002671CD">
        <w:rPr>
          <w:rFonts w:ascii="Times New Roman" w:hAnsi="Times New Roman"/>
          <w:sz w:val="24"/>
          <w:szCs w:val="24"/>
        </w:rPr>
        <w:t xml:space="preserve">solation </w:t>
      </w:r>
      <w:r w:rsidR="00A875FA">
        <w:rPr>
          <w:rFonts w:ascii="Times New Roman" w:hAnsi="Times New Roman"/>
          <w:sz w:val="24"/>
          <w:szCs w:val="24"/>
        </w:rPr>
        <w:t>and fear</w:t>
      </w:r>
      <w:r w:rsidR="002671CD">
        <w:rPr>
          <w:rFonts w:ascii="Times New Roman" w:hAnsi="Times New Roman"/>
          <w:sz w:val="24"/>
          <w:szCs w:val="24"/>
        </w:rPr>
        <w:t>.</w:t>
      </w:r>
      <w:r w:rsidR="00E262BC">
        <w:rPr>
          <w:rFonts w:ascii="Times New Roman" w:hAnsi="Times New Roman"/>
          <w:sz w:val="24"/>
          <w:szCs w:val="24"/>
        </w:rPr>
        <w:t xml:space="preserve">  With God, there is everything.</w:t>
      </w:r>
    </w:p>
    <w:p w:rsidR="00972427" w:rsidRDefault="00972427" w:rsidP="00604680">
      <w:pPr>
        <w:spacing w:line="480" w:lineRule="auto"/>
        <w:ind w:firstLine="720"/>
        <w:rPr>
          <w:rFonts w:ascii="Times New Roman" w:hAnsi="Times New Roman"/>
          <w:sz w:val="24"/>
          <w:szCs w:val="24"/>
        </w:rPr>
      </w:pPr>
    </w:p>
    <w:p w:rsidR="00972427" w:rsidRDefault="00972427" w:rsidP="00972427">
      <w:pPr>
        <w:spacing w:line="480" w:lineRule="auto"/>
        <w:ind w:firstLine="720"/>
        <w:jc w:val="center"/>
        <w:rPr>
          <w:rFonts w:ascii="Times New Roman" w:hAnsi="Times New Roman"/>
          <w:sz w:val="24"/>
          <w:szCs w:val="24"/>
        </w:rPr>
      </w:pPr>
    </w:p>
    <w:p w:rsidR="00BA0D9E" w:rsidRDefault="00E262BC" w:rsidP="00604680">
      <w:pPr>
        <w:spacing w:line="480" w:lineRule="auto"/>
        <w:ind w:firstLine="720"/>
        <w:rPr>
          <w:rFonts w:ascii="Times New Roman" w:hAnsi="Times New Roman"/>
          <w:sz w:val="24"/>
          <w:szCs w:val="24"/>
        </w:rPr>
      </w:pPr>
      <w:r>
        <w:rPr>
          <w:rFonts w:ascii="Times New Roman" w:hAnsi="Times New Roman"/>
          <w:sz w:val="24"/>
          <w:szCs w:val="24"/>
        </w:rPr>
        <w:t xml:space="preserve">God makes the absolute statement of His presence.  I am Hashem.  I brought you out of Egypt to be your God.  But it is still up to us to </w:t>
      </w:r>
      <w:r w:rsidR="00BA0D9E">
        <w:rPr>
          <w:rFonts w:ascii="Times New Roman" w:hAnsi="Times New Roman"/>
          <w:sz w:val="24"/>
          <w:szCs w:val="24"/>
        </w:rPr>
        <w:t xml:space="preserve">leave behind our animalistic ways and embrace that </w:t>
      </w:r>
      <w:r w:rsidR="00972427">
        <w:rPr>
          <w:rFonts w:ascii="Times New Roman" w:hAnsi="Times New Roman"/>
          <w:sz w:val="24"/>
          <w:szCs w:val="24"/>
        </w:rPr>
        <w:t xml:space="preserve">which </w:t>
      </w:r>
      <w:r w:rsidR="00BA0D9E">
        <w:rPr>
          <w:rFonts w:ascii="Times New Roman" w:hAnsi="Times New Roman"/>
          <w:sz w:val="24"/>
          <w:szCs w:val="24"/>
        </w:rPr>
        <w:t xml:space="preserve">is holy about our lives.  How?  By our actions; by what we </w:t>
      </w:r>
      <w:r w:rsidR="00972427">
        <w:rPr>
          <w:rFonts w:ascii="Times New Roman" w:hAnsi="Times New Roman"/>
          <w:sz w:val="24"/>
          <w:szCs w:val="24"/>
        </w:rPr>
        <w:t xml:space="preserve">choose to </w:t>
      </w:r>
      <w:r w:rsidR="00BA0D9E">
        <w:rPr>
          <w:rFonts w:ascii="Times New Roman" w:hAnsi="Times New Roman"/>
          <w:sz w:val="24"/>
          <w:szCs w:val="24"/>
        </w:rPr>
        <w:t xml:space="preserve">do and what we </w:t>
      </w:r>
      <w:r w:rsidR="00972427">
        <w:rPr>
          <w:rFonts w:ascii="Times New Roman" w:hAnsi="Times New Roman"/>
          <w:sz w:val="24"/>
          <w:szCs w:val="24"/>
        </w:rPr>
        <w:t xml:space="preserve">choose not to </w:t>
      </w:r>
      <w:r w:rsidR="00BA0D9E">
        <w:rPr>
          <w:rFonts w:ascii="Times New Roman" w:hAnsi="Times New Roman"/>
          <w:sz w:val="24"/>
          <w:szCs w:val="24"/>
        </w:rPr>
        <w:t>do.  By observing the commandments given to us.</w:t>
      </w:r>
    </w:p>
    <w:p w:rsidR="00BA0D9E" w:rsidRDefault="00BA0D9E" w:rsidP="00604680">
      <w:pPr>
        <w:spacing w:line="480" w:lineRule="auto"/>
        <w:ind w:firstLine="720"/>
        <w:rPr>
          <w:rFonts w:ascii="Times New Roman" w:hAnsi="Times New Roman"/>
          <w:sz w:val="24"/>
          <w:szCs w:val="24"/>
        </w:rPr>
      </w:pPr>
      <w:r>
        <w:rPr>
          <w:rFonts w:ascii="Times New Roman" w:hAnsi="Times New Roman"/>
          <w:sz w:val="24"/>
          <w:szCs w:val="24"/>
        </w:rPr>
        <w:t xml:space="preserve">However, the context for embracing the gift of holiness that God holds out for us </w:t>
      </w:r>
      <w:r>
        <w:rPr>
          <w:rFonts w:ascii="Times New Roman" w:hAnsi="Times New Roman"/>
          <w:i/>
          <w:sz w:val="24"/>
          <w:szCs w:val="24"/>
        </w:rPr>
        <w:t xml:space="preserve">must </w:t>
      </w:r>
      <w:r>
        <w:rPr>
          <w:rFonts w:ascii="Times New Roman" w:hAnsi="Times New Roman"/>
          <w:sz w:val="24"/>
          <w:szCs w:val="24"/>
        </w:rPr>
        <w:t xml:space="preserve">be a more general moral stance, one that allows us not only to “talk the talk” of God’s commandments but to also “walk the walk.”  In short, we must reject the ways of Egypt and Canaan, leave behind the </w:t>
      </w:r>
      <w:r w:rsidR="00972427">
        <w:rPr>
          <w:rFonts w:ascii="Times New Roman" w:hAnsi="Times New Roman"/>
          <w:sz w:val="24"/>
          <w:szCs w:val="24"/>
        </w:rPr>
        <w:t xml:space="preserve">sordid </w:t>
      </w:r>
      <w:r>
        <w:rPr>
          <w:rFonts w:ascii="Times New Roman" w:hAnsi="Times New Roman"/>
          <w:sz w:val="24"/>
          <w:szCs w:val="24"/>
        </w:rPr>
        <w:t xml:space="preserve">ways of the past and shield ourselves from the </w:t>
      </w:r>
      <w:r w:rsidR="00972427">
        <w:rPr>
          <w:rFonts w:ascii="Times New Roman" w:hAnsi="Times New Roman"/>
          <w:sz w:val="24"/>
          <w:szCs w:val="24"/>
        </w:rPr>
        <w:t xml:space="preserve">lascivious </w:t>
      </w:r>
      <w:r>
        <w:rPr>
          <w:rFonts w:ascii="Times New Roman" w:hAnsi="Times New Roman"/>
          <w:sz w:val="24"/>
          <w:szCs w:val="24"/>
        </w:rPr>
        <w:t>way</w:t>
      </w:r>
      <w:r w:rsidR="00972427">
        <w:rPr>
          <w:rFonts w:ascii="Times New Roman" w:hAnsi="Times New Roman"/>
          <w:sz w:val="24"/>
          <w:szCs w:val="24"/>
        </w:rPr>
        <w:t>s</w:t>
      </w:r>
      <w:r>
        <w:rPr>
          <w:rFonts w:ascii="Times New Roman" w:hAnsi="Times New Roman"/>
          <w:sz w:val="24"/>
          <w:szCs w:val="24"/>
        </w:rPr>
        <w:t xml:space="preserve"> of the future.</w:t>
      </w:r>
    </w:p>
    <w:p w:rsidR="003D6598" w:rsidRPr="00604680" w:rsidRDefault="00972427" w:rsidP="00604680">
      <w:pPr>
        <w:spacing w:line="480" w:lineRule="auto"/>
        <w:ind w:firstLine="720"/>
        <w:rPr>
          <w:rFonts w:ascii="Times New Roman" w:hAnsi="Times New Roman"/>
          <w:sz w:val="24"/>
          <w:szCs w:val="24"/>
        </w:rPr>
      </w:pPr>
      <w:r>
        <w:rPr>
          <w:rFonts w:ascii="Times New Roman" w:hAnsi="Times New Roman"/>
          <w:sz w:val="24"/>
          <w:szCs w:val="24"/>
        </w:rPr>
        <w:t>W</w:t>
      </w:r>
      <w:r w:rsidR="00E032A3">
        <w:rPr>
          <w:rFonts w:ascii="Times New Roman" w:hAnsi="Times New Roman"/>
          <w:sz w:val="24"/>
          <w:szCs w:val="24"/>
        </w:rPr>
        <w:t xml:space="preserve">e suffered greatly in Egypt </w:t>
      </w:r>
      <w:r>
        <w:rPr>
          <w:rFonts w:ascii="Times New Roman" w:hAnsi="Times New Roman"/>
          <w:sz w:val="24"/>
          <w:szCs w:val="24"/>
        </w:rPr>
        <w:t xml:space="preserve">and we would be challenged mightily in Canaan.  But </w:t>
      </w:r>
      <w:r w:rsidR="00E032A3">
        <w:rPr>
          <w:rFonts w:ascii="Times New Roman" w:hAnsi="Times New Roman"/>
          <w:sz w:val="24"/>
          <w:szCs w:val="24"/>
        </w:rPr>
        <w:t xml:space="preserve">what is it about Egypt </w:t>
      </w:r>
      <w:r>
        <w:rPr>
          <w:rFonts w:ascii="Times New Roman" w:hAnsi="Times New Roman"/>
          <w:sz w:val="24"/>
          <w:szCs w:val="24"/>
        </w:rPr>
        <w:t xml:space="preserve">and Canaan that could be such a fundamental </w:t>
      </w:r>
      <w:r w:rsidR="00E032A3">
        <w:rPr>
          <w:rFonts w:ascii="Times New Roman" w:hAnsi="Times New Roman"/>
          <w:sz w:val="24"/>
          <w:szCs w:val="24"/>
        </w:rPr>
        <w:t>threat to the future of the Jewish nation</w:t>
      </w:r>
      <w:r>
        <w:rPr>
          <w:rFonts w:ascii="Times New Roman" w:hAnsi="Times New Roman"/>
          <w:sz w:val="24"/>
          <w:szCs w:val="24"/>
        </w:rPr>
        <w:t xml:space="preserve"> that God would hold their practices as example</w:t>
      </w:r>
      <w:r w:rsidR="00E032A3">
        <w:rPr>
          <w:rFonts w:ascii="Times New Roman" w:hAnsi="Times New Roman"/>
          <w:sz w:val="24"/>
          <w:szCs w:val="24"/>
        </w:rPr>
        <w:t>?  Is there something specific and unique for us to guard</w:t>
      </w:r>
      <w:r>
        <w:rPr>
          <w:rFonts w:ascii="Times New Roman" w:hAnsi="Times New Roman"/>
          <w:sz w:val="24"/>
          <w:szCs w:val="24"/>
        </w:rPr>
        <w:t xml:space="preserve"> ourselves </w:t>
      </w:r>
      <w:r w:rsidR="00E032A3">
        <w:rPr>
          <w:rFonts w:ascii="Times New Roman" w:hAnsi="Times New Roman"/>
          <w:sz w:val="24"/>
          <w:szCs w:val="24"/>
        </w:rPr>
        <w:t>against?</w:t>
      </w:r>
    </w:p>
    <w:p w:rsidR="00E032A3" w:rsidRDefault="00E032A3" w:rsidP="00604680">
      <w:pPr>
        <w:spacing w:line="480" w:lineRule="auto"/>
        <w:ind w:firstLine="720"/>
        <w:rPr>
          <w:rFonts w:ascii="Times New Roman" w:hAnsi="Times New Roman"/>
          <w:sz w:val="24"/>
          <w:szCs w:val="24"/>
        </w:rPr>
      </w:pPr>
      <w:r>
        <w:rPr>
          <w:rFonts w:ascii="Times New Roman" w:hAnsi="Times New Roman"/>
          <w:sz w:val="24"/>
          <w:szCs w:val="24"/>
        </w:rPr>
        <w:t>Actually, there are no specifics</w:t>
      </w:r>
      <w:r w:rsidR="009E0413">
        <w:rPr>
          <w:rFonts w:ascii="Times New Roman" w:hAnsi="Times New Roman"/>
          <w:sz w:val="24"/>
          <w:szCs w:val="24"/>
        </w:rPr>
        <w:t>, per se</w:t>
      </w:r>
      <w:r>
        <w:rPr>
          <w:rFonts w:ascii="Times New Roman" w:hAnsi="Times New Roman"/>
          <w:sz w:val="24"/>
          <w:szCs w:val="24"/>
        </w:rPr>
        <w:t xml:space="preserve">.  There is, instead, a </w:t>
      </w:r>
      <w:r w:rsidRPr="00972427">
        <w:rPr>
          <w:rFonts w:ascii="Times New Roman" w:hAnsi="Times New Roman"/>
          <w:i/>
          <w:sz w:val="24"/>
          <w:szCs w:val="24"/>
        </w:rPr>
        <w:t>general sense</w:t>
      </w:r>
      <w:r>
        <w:rPr>
          <w:rFonts w:ascii="Times New Roman" w:hAnsi="Times New Roman"/>
          <w:sz w:val="24"/>
          <w:szCs w:val="24"/>
        </w:rPr>
        <w:t xml:space="preserve"> of morality, a context, a canvas upon which the specifics would come to be drawn.  </w:t>
      </w:r>
      <w:r w:rsidR="00972427">
        <w:rPr>
          <w:rFonts w:ascii="Times New Roman" w:hAnsi="Times New Roman"/>
          <w:sz w:val="24"/>
          <w:szCs w:val="24"/>
        </w:rPr>
        <w:t xml:space="preserve">While there are no specifics, there </w:t>
      </w:r>
      <w:r>
        <w:rPr>
          <w:rFonts w:ascii="Times New Roman" w:hAnsi="Times New Roman"/>
          <w:sz w:val="24"/>
          <w:szCs w:val="24"/>
        </w:rPr>
        <w:t>is, however, a clear message</w:t>
      </w:r>
      <w:r w:rsidR="00972427">
        <w:rPr>
          <w:rFonts w:ascii="Times New Roman" w:hAnsi="Times New Roman"/>
          <w:sz w:val="24"/>
          <w:szCs w:val="24"/>
        </w:rPr>
        <w:t xml:space="preserve">, that it is </w:t>
      </w:r>
      <w:r>
        <w:rPr>
          <w:rFonts w:ascii="Times New Roman" w:hAnsi="Times New Roman"/>
          <w:sz w:val="24"/>
          <w:szCs w:val="24"/>
        </w:rPr>
        <w:t xml:space="preserve">incumbent on each and every Jew to turn away from the sexual deviance of the </w:t>
      </w:r>
      <w:r>
        <w:rPr>
          <w:rFonts w:ascii="Times New Roman" w:hAnsi="Times New Roman"/>
          <w:i/>
          <w:sz w:val="24"/>
          <w:szCs w:val="24"/>
        </w:rPr>
        <w:t>goyim</w:t>
      </w:r>
      <w:r>
        <w:rPr>
          <w:rFonts w:ascii="Times New Roman" w:hAnsi="Times New Roman"/>
          <w:sz w:val="24"/>
          <w:szCs w:val="24"/>
        </w:rPr>
        <w:t xml:space="preserve">.  </w:t>
      </w:r>
    </w:p>
    <w:p w:rsidR="00E032A3" w:rsidRDefault="00E032A3" w:rsidP="00604680">
      <w:pPr>
        <w:spacing w:line="480" w:lineRule="auto"/>
        <w:ind w:firstLine="720"/>
        <w:rPr>
          <w:rFonts w:ascii="Times New Roman" w:hAnsi="Times New Roman"/>
          <w:sz w:val="24"/>
          <w:szCs w:val="24"/>
        </w:rPr>
      </w:pPr>
      <w:r>
        <w:rPr>
          <w:rFonts w:ascii="Times New Roman" w:hAnsi="Times New Roman"/>
          <w:sz w:val="24"/>
          <w:szCs w:val="24"/>
        </w:rPr>
        <w:t xml:space="preserve">When the Children of Israel were in the desert, these two nations – Egypt and Canaan – represented the most decadent nations on earth.  </w:t>
      </w:r>
      <w:r w:rsidR="003D6598" w:rsidRPr="00604680">
        <w:rPr>
          <w:rFonts w:ascii="Times New Roman" w:hAnsi="Times New Roman"/>
          <w:sz w:val="24"/>
          <w:szCs w:val="24"/>
        </w:rPr>
        <w:t xml:space="preserve">Rashi </w:t>
      </w:r>
      <w:r>
        <w:rPr>
          <w:rFonts w:ascii="Times New Roman" w:hAnsi="Times New Roman"/>
          <w:sz w:val="24"/>
          <w:szCs w:val="24"/>
        </w:rPr>
        <w:t xml:space="preserve">tells us </w:t>
      </w:r>
      <w:r w:rsidR="008C423B">
        <w:rPr>
          <w:rFonts w:ascii="Times New Roman" w:hAnsi="Times New Roman"/>
          <w:sz w:val="24"/>
          <w:szCs w:val="24"/>
        </w:rPr>
        <w:t xml:space="preserve">this </w:t>
      </w:r>
      <w:r>
        <w:rPr>
          <w:rFonts w:ascii="Times New Roman" w:hAnsi="Times New Roman"/>
          <w:sz w:val="24"/>
          <w:szCs w:val="24"/>
        </w:rPr>
        <w:t xml:space="preserve">directly, </w:t>
      </w:r>
      <w:r w:rsidR="008C423B">
        <w:rPr>
          <w:rFonts w:ascii="Times New Roman" w:hAnsi="Times New Roman"/>
          <w:sz w:val="24"/>
          <w:szCs w:val="24"/>
        </w:rPr>
        <w:t xml:space="preserve">that </w:t>
      </w:r>
      <w:r>
        <w:rPr>
          <w:rFonts w:ascii="Times New Roman" w:hAnsi="Times New Roman"/>
          <w:sz w:val="24"/>
          <w:szCs w:val="24"/>
        </w:rPr>
        <w:t>these two</w:t>
      </w:r>
      <w:r w:rsidR="003D6598" w:rsidRPr="00604680">
        <w:rPr>
          <w:rFonts w:ascii="Times New Roman" w:hAnsi="Times New Roman"/>
          <w:sz w:val="24"/>
          <w:szCs w:val="24"/>
        </w:rPr>
        <w:t xml:space="preserve"> nations are mentioned </w:t>
      </w:r>
      <w:r w:rsidR="003D6598" w:rsidRPr="008C423B">
        <w:rPr>
          <w:rFonts w:ascii="Times New Roman" w:hAnsi="Times New Roman"/>
          <w:sz w:val="24"/>
          <w:szCs w:val="24"/>
          <w:u w:val="single"/>
        </w:rPr>
        <w:t>by name</w:t>
      </w:r>
      <w:r w:rsidR="003D6598" w:rsidRPr="00604680">
        <w:rPr>
          <w:rFonts w:ascii="Times New Roman" w:hAnsi="Times New Roman"/>
          <w:sz w:val="24"/>
          <w:szCs w:val="24"/>
        </w:rPr>
        <w:t xml:space="preserve"> to teach that </w:t>
      </w:r>
      <w:r w:rsidR="003D6598" w:rsidRPr="00604680">
        <w:rPr>
          <w:rFonts w:ascii="Times New Roman" w:hAnsi="Times New Roman"/>
          <w:i/>
          <w:iCs/>
          <w:sz w:val="24"/>
          <w:szCs w:val="24"/>
        </w:rPr>
        <w:t>maseiem shel Mitzrayim v’she</w:t>
      </w:r>
      <w:r w:rsidR="009E0413">
        <w:rPr>
          <w:rFonts w:ascii="Times New Roman" w:hAnsi="Times New Roman"/>
          <w:i/>
          <w:iCs/>
          <w:sz w:val="24"/>
          <w:szCs w:val="24"/>
        </w:rPr>
        <w:t>l</w:t>
      </w:r>
      <w:r w:rsidR="003D6598" w:rsidRPr="00604680">
        <w:rPr>
          <w:rFonts w:ascii="Times New Roman" w:hAnsi="Times New Roman"/>
          <w:i/>
          <w:iCs/>
          <w:sz w:val="24"/>
          <w:szCs w:val="24"/>
        </w:rPr>
        <w:t xml:space="preserve"> </w:t>
      </w:r>
      <w:r w:rsidR="009E0413">
        <w:rPr>
          <w:rFonts w:ascii="Times New Roman" w:hAnsi="Times New Roman"/>
          <w:i/>
          <w:iCs/>
          <w:sz w:val="24"/>
          <w:szCs w:val="24"/>
        </w:rPr>
        <w:t>Ca’naanim</w:t>
      </w:r>
      <w:r w:rsidR="003D6598" w:rsidRPr="00604680">
        <w:rPr>
          <w:rFonts w:ascii="Times New Roman" w:hAnsi="Times New Roman"/>
          <w:i/>
          <w:iCs/>
          <w:sz w:val="24"/>
          <w:szCs w:val="24"/>
        </w:rPr>
        <w:t xml:space="preserve"> mekulkalim mikol ha’umos – </w:t>
      </w:r>
      <w:r w:rsidR="003D6598" w:rsidRPr="00604680">
        <w:rPr>
          <w:rFonts w:ascii="Times New Roman" w:hAnsi="Times New Roman"/>
          <w:sz w:val="24"/>
          <w:szCs w:val="24"/>
        </w:rPr>
        <w:t xml:space="preserve">the ways of these nations are </w:t>
      </w:r>
      <w:r>
        <w:rPr>
          <w:rFonts w:ascii="Times New Roman" w:hAnsi="Times New Roman"/>
          <w:sz w:val="24"/>
          <w:szCs w:val="24"/>
        </w:rPr>
        <w:t xml:space="preserve">the </w:t>
      </w:r>
      <w:r w:rsidR="003D6598" w:rsidRPr="00604680">
        <w:rPr>
          <w:rFonts w:ascii="Times New Roman" w:hAnsi="Times New Roman"/>
          <w:sz w:val="24"/>
          <w:szCs w:val="24"/>
        </w:rPr>
        <w:t xml:space="preserve">most abominable </w:t>
      </w:r>
      <w:r>
        <w:rPr>
          <w:rFonts w:ascii="Times New Roman" w:hAnsi="Times New Roman"/>
          <w:sz w:val="24"/>
          <w:szCs w:val="24"/>
        </w:rPr>
        <w:t xml:space="preserve">of </w:t>
      </w:r>
      <w:r w:rsidR="003D6598" w:rsidRPr="00604680">
        <w:rPr>
          <w:rFonts w:ascii="Times New Roman" w:hAnsi="Times New Roman"/>
          <w:sz w:val="24"/>
          <w:szCs w:val="24"/>
        </w:rPr>
        <w:t>all the nations.    </w:t>
      </w:r>
    </w:p>
    <w:p w:rsidR="008729E3" w:rsidRDefault="008C423B" w:rsidP="00604680">
      <w:pPr>
        <w:spacing w:line="480" w:lineRule="auto"/>
        <w:ind w:firstLine="720"/>
        <w:rPr>
          <w:rFonts w:ascii="Times New Roman" w:hAnsi="Times New Roman"/>
          <w:sz w:val="24"/>
          <w:szCs w:val="24"/>
        </w:rPr>
      </w:pPr>
      <w:r>
        <w:rPr>
          <w:rFonts w:ascii="Times New Roman" w:hAnsi="Times New Roman"/>
          <w:sz w:val="24"/>
          <w:szCs w:val="24"/>
        </w:rPr>
        <w:lastRenderedPageBreak/>
        <w:t xml:space="preserve">In warning us to not follow the traditions of Egypt and Canaan, nations that were strong and defined by an ethos and culture, </w:t>
      </w:r>
      <w:r w:rsidR="008729E3">
        <w:rPr>
          <w:rFonts w:ascii="Times New Roman" w:hAnsi="Times New Roman"/>
          <w:sz w:val="24"/>
          <w:szCs w:val="24"/>
        </w:rPr>
        <w:t xml:space="preserve">God’s lesson to us is </w:t>
      </w:r>
      <w:r w:rsidR="003D6598" w:rsidRPr="00604680">
        <w:rPr>
          <w:rFonts w:ascii="Times New Roman" w:hAnsi="Times New Roman"/>
          <w:sz w:val="24"/>
          <w:szCs w:val="24"/>
        </w:rPr>
        <w:t>powerful and direct</w:t>
      </w:r>
      <w:r>
        <w:rPr>
          <w:rFonts w:ascii="Times New Roman" w:hAnsi="Times New Roman"/>
          <w:sz w:val="24"/>
          <w:szCs w:val="24"/>
        </w:rPr>
        <w:t xml:space="preserve">.  It is teaching us to never </w:t>
      </w:r>
      <w:r w:rsidR="003D6598" w:rsidRPr="00604680">
        <w:rPr>
          <w:rFonts w:ascii="Times New Roman" w:hAnsi="Times New Roman"/>
          <w:sz w:val="24"/>
          <w:szCs w:val="24"/>
        </w:rPr>
        <w:t xml:space="preserve">imagine </w:t>
      </w:r>
      <w:r w:rsidR="008729E3">
        <w:rPr>
          <w:rFonts w:ascii="Times New Roman" w:hAnsi="Times New Roman"/>
          <w:sz w:val="24"/>
          <w:szCs w:val="24"/>
        </w:rPr>
        <w:t xml:space="preserve">that </w:t>
      </w:r>
      <w:r>
        <w:rPr>
          <w:rFonts w:ascii="Times New Roman" w:hAnsi="Times New Roman"/>
          <w:sz w:val="24"/>
          <w:szCs w:val="24"/>
        </w:rPr>
        <w:t xml:space="preserve">it is enough to </w:t>
      </w:r>
      <w:r w:rsidR="008729E3">
        <w:rPr>
          <w:rFonts w:ascii="Times New Roman" w:hAnsi="Times New Roman"/>
          <w:sz w:val="24"/>
          <w:szCs w:val="24"/>
        </w:rPr>
        <w:t xml:space="preserve">simply avoid the acts that are most vulgar in these cultures, that refraining from these will protect you and you will uncorrupted by their “lesser sin”.  </w:t>
      </w:r>
      <w:r>
        <w:rPr>
          <w:rFonts w:ascii="Times New Roman" w:hAnsi="Times New Roman"/>
          <w:sz w:val="24"/>
          <w:szCs w:val="24"/>
        </w:rPr>
        <w:t>It is teaching us that in a culture defined by abomination that t</w:t>
      </w:r>
      <w:r w:rsidR="008729E3">
        <w:rPr>
          <w:rFonts w:ascii="Times New Roman" w:hAnsi="Times New Roman"/>
          <w:sz w:val="24"/>
          <w:szCs w:val="24"/>
        </w:rPr>
        <w:t xml:space="preserve">here </w:t>
      </w:r>
      <w:r w:rsidR="008729E3">
        <w:rPr>
          <w:rFonts w:ascii="Times New Roman" w:hAnsi="Times New Roman"/>
          <w:i/>
          <w:sz w:val="24"/>
          <w:szCs w:val="24"/>
        </w:rPr>
        <w:t>is no lesser sin</w:t>
      </w:r>
      <w:r w:rsidR="008729E3">
        <w:rPr>
          <w:rFonts w:ascii="Times New Roman" w:hAnsi="Times New Roman"/>
          <w:sz w:val="24"/>
          <w:szCs w:val="24"/>
        </w:rPr>
        <w:t>!</w:t>
      </w:r>
    </w:p>
    <w:p w:rsidR="008729E3" w:rsidRDefault="008C423B" w:rsidP="00604680">
      <w:pPr>
        <w:spacing w:line="480" w:lineRule="auto"/>
        <w:ind w:firstLine="720"/>
        <w:rPr>
          <w:rFonts w:ascii="Times New Roman" w:hAnsi="Times New Roman"/>
          <w:sz w:val="24"/>
          <w:szCs w:val="24"/>
        </w:rPr>
      </w:pPr>
      <w:r>
        <w:rPr>
          <w:rFonts w:ascii="Times New Roman" w:hAnsi="Times New Roman"/>
          <w:sz w:val="24"/>
          <w:szCs w:val="24"/>
        </w:rPr>
        <w:t>By p</w:t>
      </w:r>
      <w:r w:rsidR="008729E3">
        <w:rPr>
          <w:rFonts w:ascii="Times New Roman" w:hAnsi="Times New Roman"/>
          <w:sz w:val="24"/>
          <w:szCs w:val="24"/>
        </w:rPr>
        <w:t xml:space="preserve">resuming “lesser sin” </w:t>
      </w:r>
      <w:r>
        <w:rPr>
          <w:rFonts w:ascii="Times New Roman" w:hAnsi="Times New Roman"/>
          <w:sz w:val="24"/>
          <w:szCs w:val="24"/>
        </w:rPr>
        <w:t xml:space="preserve">we have already trapped ourselves in </w:t>
      </w:r>
      <w:r w:rsidR="008729E3">
        <w:rPr>
          <w:rFonts w:ascii="Times New Roman" w:hAnsi="Times New Roman"/>
          <w:sz w:val="24"/>
          <w:szCs w:val="24"/>
        </w:rPr>
        <w:t xml:space="preserve">corrupted thinking.   Lesser or “ordinary” sins inevitably and necessarily lead to more </w:t>
      </w:r>
      <w:r>
        <w:rPr>
          <w:rFonts w:ascii="Times New Roman" w:hAnsi="Times New Roman"/>
          <w:sz w:val="24"/>
          <w:szCs w:val="24"/>
        </w:rPr>
        <w:t xml:space="preserve">and </w:t>
      </w:r>
      <w:r w:rsidR="008729E3">
        <w:rPr>
          <w:rFonts w:ascii="Times New Roman" w:hAnsi="Times New Roman"/>
          <w:sz w:val="24"/>
          <w:szCs w:val="24"/>
        </w:rPr>
        <w:t>dire sins, until one finds himself at the lowest depths of Egypt and Canaan.  The train of immorality is an express train with no stops.  Once out of the station, there is no getting off.</w:t>
      </w:r>
    </w:p>
    <w:p w:rsidR="000C7C13" w:rsidRDefault="008729E3" w:rsidP="00604680">
      <w:pPr>
        <w:spacing w:line="480" w:lineRule="auto"/>
        <w:ind w:firstLine="720"/>
        <w:rPr>
          <w:rFonts w:ascii="Times New Roman" w:hAnsi="Times New Roman"/>
          <w:sz w:val="24"/>
          <w:szCs w:val="24"/>
        </w:rPr>
      </w:pPr>
      <w:r>
        <w:rPr>
          <w:rFonts w:ascii="Times New Roman" w:hAnsi="Times New Roman"/>
          <w:sz w:val="24"/>
          <w:szCs w:val="24"/>
        </w:rPr>
        <w:t>Think differently?  Ask the one whose flirting has led to a</w:t>
      </w:r>
      <w:r w:rsidR="000C7C13">
        <w:rPr>
          <w:rFonts w:ascii="Times New Roman" w:hAnsi="Times New Roman"/>
          <w:sz w:val="24"/>
          <w:szCs w:val="24"/>
        </w:rPr>
        <w:t>n affair</w:t>
      </w:r>
      <w:r w:rsidR="007C4DDE">
        <w:rPr>
          <w:rFonts w:ascii="Times New Roman" w:hAnsi="Times New Roman"/>
          <w:sz w:val="24"/>
          <w:szCs w:val="24"/>
        </w:rPr>
        <w:t>, the one who shakes his head in self-disgust and confesses,</w:t>
      </w:r>
      <w:r w:rsidR="000C7C13">
        <w:rPr>
          <w:rFonts w:ascii="Times New Roman" w:hAnsi="Times New Roman"/>
          <w:sz w:val="24"/>
          <w:szCs w:val="24"/>
        </w:rPr>
        <w:t xml:space="preserve"> “I never intended for it to end this way…” No, the destination is never intended at the outset but it is quickly reached just the same!  It is for this reason that</w:t>
      </w:r>
      <w:r w:rsidR="003D6598" w:rsidRPr="00604680">
        <w:rPr>
          <w:rFonts w:ascii="Times New Roman" w:hAnsi="Times New Roman"/>
          <w:sz w:val="24"/>
          <w:szCs w:val="24"/>
        </w:rPr>
        <w:t xml:space="preserve"> Rav Moshe Feinstein</w:t>
      </w:r>
      <w:r w:rsidR="000C7C13">
        <w:rPr>
          <w:rFonts w:ascii="Times New Roman" w:hAnsi="Times New Roman"/>
          <w:sz w:val="24"/>
          <w:szCs w:val="24"/>
        </w:rPr>
        <w:t xml:space="preserve"> teaches that</w:t>
      </w:r>
      <w:r w:rsidR="003D6598" w:rsidRPr="00604680">
        <w:rPr>
          <w:rFonts w:ascii="Times New Roman" w:hAnsi="Times New Roman"/>
          <w:sz w:val="24"/>
          <w:szCs w:val="24"/>
        </w:rPr>
        <w:t>,</w:t>
      </w:r>
      <w:r w:rsidR="000C7C13">
        <w:rPr>
          <w:rFonts w:ascii="Times New Roman" w:hAnsi="Times New Roman"/>
          <w:sz w:val="24"/>
          <w:szCs w:val="24"/>
        </w:rPr>
        <w:t xml:space="preserve"> “…</w:t>
      </w:r>
      <w:r w:rsidR="003D6598" w:rsidRPr="00604680">
        <w:rPr>
          <w:rFonts w:ascii="Times New Roman" w:hAnsi="Times New Roman"/>
          <w:sz w:val="24"/>
          <w:szCs w:val="24"/>
        </w:rPr>
        <w:t>one must totally avoid even the seemingly benign first steps of the decadent ways of Egypt or Canaan</w:t>
      </w:r>
      <w:r w:rsidR="000C7C13">
        <w:rPr>
          <w:rFonts w:ascii="Times New Roman" w:hAnsi="Times New Roman"/>
          <w:sz w:val="24"/>
          <w:szCs w:val="24"/>
        </w:rPr>
        <w:t>.</w:t>
      </w:r>
      <w:r w:rsidR="003D6598" w:rsidRPr="00604680">
        <w:rPr>
          <w:rFonts w:ascii="Times New Roman" w:hAnsi="Times New Roman"/>
          <w:sz w:val="24"/>
          <w:szCs w:val="24"/>
        </w:rPr>
        <w:t xml:space="preserve">”  </w:t>
      </w:r>
    </w:p>
    <w:p w:rsidR="007C4DDE" w:rsidRDefault="000C7C13" w:rsidP="00604680">
      <w:pPr>
        <w:spacing w:line="480" w:lineRule="auto"/>
        <w:ind w:firstLine="720"/>
        <w:rPr>
          <w:rFonts w:ascii="Times New Roman" w:hAnsi="Times New Roman"/>
          <w:sz w:val="24"/>
          <w:szCs w:val="24"/>
        </w:rPr>
      </w:pPr>
      <w:r>
        <w:rPr>
          <w:rFonts w:ascii="Times New Roman" w:hAnsi="Times New Roman"/>
          <w:sz w:val="24"/>
          <w:szCs w:val="24"/>
        </w:rPr>
        <w:t xml:space="preserve">Of course, in this regard Egypt and Canaan are not merely geographical places rooted in time.  They are eternal lessons for us.  </w:t>
      </w:r>
      <w:r w:rsidR="007C4DDE">
        <w:rPr>
          <w:rFonts w:ascii="Times New Roman" w:hAnsi="Times New Roman"/>
          <w:sz w:val="24"/>
          <w:szCs w:val="24"/>
        </w:rPr>
        <w:t>Egypt is no longer a great civilization.  Canaan no longer exists.  And yet t</w:t>
      </w:r>
      <w:r>
        <w:rPr>
          <w:rFonts w:ascii="Times New Roman" w:hAnsi="Times New Roman"/>
          <w:sz w:val="24"/>
          <w:szCs w:val="24"/>
        </w:rPr>
        <w:t xml:space="preserve">oday, </w:t>
      </w:r>
      <w:r w:rsidR="007C4DDE">
        <w:rPr>
          <w:rFonts w:ascii="Times New Roman" w:hAnsi="Times New Roman"/>
          <w:sz w:val="24"/>
          <w:szCs w:val="24"/>
        </w:rPr>
        <w:t xml:space="preserve">even </w:t>
      </w:r>
      <w:r>
        <w:rPr>
          <w:rFonts w:ascii="Times New Roman" w:hAnsi="Times New Roman"/>
          <w:sz w:val="24"/>
          <w:szCs w:val="24"/>
        </w:rPr>
        <w:t xml:space="preserve">here in the United States, decadence need not be “sought out”, it seeks to encroach in our lives at every turn.  There is </w:t>
      </w:r>
      <w:r w:rsidR="009E0413">
        <w:rPr>
          <w:rFonts w:ascii="Times New Roman" w:hAnsi="Times New Roman"/>
          <w:sz w:val="24"/>
          <w:szCs w:val="24"/>
        </w:rPr>
        <w:t>no physical wall large enough or</w:t>
      </w:r>
      <w:r>
        <w:rPr>
          <w:rFonts w:ascii="Times New Roman" w:hAnsi="Times New Roman"/>
          <w:sz w:val="24"/>
          <w:szCs w:val="24"/>
        </w:rPr>
        <w:t xml:space="preserve"> strong enough to keep out the temptation.  </w:t>
      </w:r>
      <w:r w:rsidR="007C4DDE">
        <w:rPr>
          <w:rFonts w:ascii="Times New Roman" w:hAnsi="Times New Roman"/>
          <w:sz w:val="24"/>
          <w:szCs w:val="24"/>
        </w:rPr>
        <w:t>Egypt and Canaan is within every culture.</w:t>
      </w:r>
    </w:p>
    <w:p w:rsidR="00D36C58" w:rsidRDefault="000C7C13" w:rsidP="00604680">
      <w:pPr>
        <w:spacing w:line="480" w:lineRule="auto"/>
        <w:ind w:firstLine="720"/>
        <w:rPr>
          <w:rFonts w:ascii="Times New Roman" w:hAnsi="Times New Roman"/>
          <w:sz w:val="24"/>
          <w:szCs w:val="24"/>
        </w:rPr>
      </w:pPr>
      <w:r>
        <w:rPr>
          <w:rFonts w:ascii="Times New Roman" w:hAnsi="Times New Roman"/>
          <w:sz w:val="24"/>
          <w:szCs w:val="24"/>
        </w:rPr>
        <w:t xml:space="preserve">Only our will and the strength to remember, “I am </w:t>
      </w:r>
      <w:r w:rsidR="00D36C58">
        <w:rPr>
          <w:rFonts w:ascii="Times New Roman" w:hAnsi="Times New Roman"/>
          <w:sz w:val="24"/>
          <w:szCs w:val="24"/>
        </w:rPr>
        <w:t xml:space="preserve">Hashem…”  </w:t>
      </w:r>
      <w:r w:rsidR="00D90D86">
        <w:rPr>
          <w:rFonts w:ascii="Times New Roman" w:hAnsi="Times New Roman"/>
          <w:sz w:val="24"/>
          <w:szCs w:val="24"/>
        </w:rPr>
        <w:t>Faith can strengthen us where walls and even logic cannot.</w:t>
      </w:r>
    </w:p>
    <w:p w:rsidR="00D90D86" w:rsidRDefault="003D6598" w:rsidP="00604680">
      <w:pPr>
        <w:spacing w:line="480" w:lineRule="auto"/>
        <w:ind w:firstLine="720"/>
        <w:rPr>
          <w:rFonts w:ascii="Times New Roman" w:hAnsi="Times New Roman"/>
          <w:sz w:val="24"/>
          <w:szCs w:val="24"/>
        </w:rPr>
      </w:pPr>
      <w:r w:rsidRPr="00604680">
        <w:rPr>
          <w:rFonts w:ascii="Times New Roman" w:hAnsi="Times New Roman"/>
          <w:sz w:val="24"/>
          <w:szCs w:val="24"/>
        </w:rPr>
        <w:t>“</w:t>
      </w:r>
      <w:r w:rsidR="00D90D86">
        <w:rPr>
          <w:rFonts w:ascii="Times New Roman" w:hAnsi="Times New Roman"/>
          <w:i/>
          <w:iCs/>
          <w:sz w:val="24"/>
          <w:szCs w:val="24"/>
        </w:rPr>
        <w:t>U</w:t>
      </w:r>
      <w:r w:rsidRPr="00604680">
        <w:rPr>
          <w:rFonts w:ascii="Times New Roman" w:hAnsi="Times New Roman"/>
          <w:i/>
          <w:iCs/>
          <w:sz w:val="24"/>
          <w:szCs w:val="24"/>
        </w:rPr>
        <w:t>’bechukoseihem lo telechu</w:t>
      </w:r>
      <w:r w:rsidR="00D90D86">
        <w:rPr>
          <w:rFonts w:ascii="Times New Roman" w:hAnsi="Times New Roman"/>
          <w:i/>
          <w:iCs/>
          <w:sz w:val="24"/>
          <w:szCs w:val="24"/>
        </w:rPr>
        <w:t>.</w:t>
      </w:r>
      <w:r w:rsidR="00D90D86">
        <w:rPr>
          <w:rFonts w:ascii="Times New Roman" w:hAnsi="Times New Roman"/>
          <w:iCs/>
          <w:sz w:val="24"/>
          <w:szCs w:val="24"/>
        </w:rPr>
        <w:t>”  And do not follow their traditions.  It is interesting that</w:t>
      </w:r>
      <w:r w:rsidRPr="00604680">
        <w:rPr>
          <w:rFonts w:ascii="Times New Roman" w:hAnsi="Times New Roman"/>
          <w:sz w:val="24"/>
          <w:szCs w:val="24"/>
        </w:rPr>
        <w:t xml:space="preserve"> “</w:t>
      </w:r>
      <w:r w:rsidRPr="00D90D86">
        <w:rPr>
          <w:rFonts w:ascii="Times New Roman" w:hAnsi="Times New Roman"/>
          <w:i/>
          <w:sz w:val="24"/>
          <w:szCs w:val="24"/>
        </w:rPr>
        <w:t>chukoseihem</w:t>
      </w:r>
      <w:r w:rsidRPr="00604680">
        <w:rPr>
          <w:rFonts w:ascii="Times New Roman" w:hAnsi="Times New Roman"/>
          <w:sz w:val="24"/>
          <w:szCs w:val="24"/>
        </w:rPr>
        <w:t xml:space="preserve">” is used </w:t>
      </w:r>
      <w:r w:rsidR="00D90D86">
        <w:rPr>
          <w:rFonts w:ascii="Times New Roman" w:hAnsi="Times New Roman"/>
          <w:sz w:val="24"/>
          <w:szCs w:val="24"/>
        </w:rPr>
        <w:t xml:space="preserve">both in regards to these base </w:t>
      </w:r>
      <w:r w:rsidRPr="00604680">
        <w:rPr>
          <w:rFonts w:ascii="Times New Roman" w:hAnsi="Times New Roman"/>
          <w:sz w:val="24"/>
          <w:szCs w:val="24"/>
        </w:rPr>
        <w:t>human behavior</w:t>
      </w:r>
      <w:r w:rsidR="00D90D86">
        <w:rPr>
          <w:rFonts w:ascii="Times New Roman" w:hAnsi="Times New Roman"/>
          <w:sz w:val="24"/>
          <w:szCs w:val="24"/>
        </w:rPr>
        <w:t xml:space="preserve">s and, </w:t>
      </w:r>
      <w:r w:rsidR="00D90D86">
        <w:rPr>
          <w:rFonts w:ascii="Times New Roman" w:hAnsi="Times New Roman"/>
          <w:i/>
          <w:sz w:val="24"/>
          <w:szCs w:val="24"/>
        </w:rPr>
        <w:t>l’havdil</w:t>
      </w:r>
      <w:r w:rsidRPr="00604680">
        <w:rPr>
          <w:rFonts w:ascii="Times New Roman" w:hAnsi="Times New Roman"/>
          <w:sz w:val="24"/>
          <w:szCs w:val="24"/>
        </w:rPr>
        <w:t xml:space="preserve">, </w:t>
      </w:r>
      <w:r w:rsidR="00D90D86">
        <w:rPr>
          <w:rFonts w:ascii="Times New Roman" w:hAnsi="Times New Roman"/>
          <w:sz w:val="24"/>
          <w:szCs w:val="24"/>
        </w:rPr>
        <w:t xml:space="preserve">about </w:t>
      </w:r>
      <w:r w:rsidR="00D90D86">
        <w:rPr>
          <w:rFonts w:ascii="Times New Roman" w:hAnsi="Times New Roman"/>
          <w:sz w:val="24"/>
          <w:szCs w:val="24"/>
        </w:rPr>
        <w:lastRenderedPageBreak/>
        <w:t xml:space="preserve">mitzvoth, like </w:t>
      </w:r>
      <w:r w:rsidR="00D90D86">
        <w:rPr>
          <w:rFonts w:ascii="Times New Roman" w:hAnsi="Times New Roman"/>
          <w:i/>
          <w:sz w:val="24"/>
          <w:szCs w:val="24"/>
        </w:rPr>
        <w:t xml:space="preserve">parah aduma </w:t>
      </w:r>
      <w:r w:rsidR="00D90D86">
        <w:rPr>
          <w:rFonts w:ascii="Times New Roman" w:hAnsi="Times New Roman"/>
          <w:sz w:val="24"/>
          <w:szCs w:val="24"/>
        </w:rPr>
        <w:t xml:space="preserve">that are beyond our ability to rationally understand.  Why do we perform such mitzvoth?  Not because they “make sense” to us but </w:t>
      </w:r>
      <w:r w:rsidR="007C4DDE">
        <w:rPr>
          <w:rFonts w:ascii="Times New Roman" w:hAnsi="Times New Roman"/>
          <w:sz w:val="24"/>
          <w:szCs w:val="24"/>
        </w:rPr>
        <w:t xml:space="preserve">simply </w:t>
      </w:r>
      <w:r w:rsidR="00D90D86">
        <w:rPr>
          <w:rFonts w:ascii="Times New Roman" w:hAnsi="Times New Roman"/>
          <w:sz w:val="24"/>
          <w:szCs w:val="24"/>
        </w:rPr>
        <w:t>because God commanded us to!</w:t>
      </w:r>
    </w:p>
    <w:p w:rsidR="000A0018" w:rsidRDefault="003D6598" w:rsidP="00604680">
      <w:pPr>
        <w:spacing w:line="480" w:lineRule="auto"/>
        <w:ind w:firstLine="720"/>
        <w:rPr>
          <w:rFonts w:ascii="Times New Roman" w:hAnsi="Times New Roman"/>
          <w:sz w:val="24"/>
          <w:szCs w:val="24"/>
        </w:rPr>
      </w:pPr>
      <w:r w:rsidRPr="00604680">
        <w:rPr>
          <w:rFonts w:ascii="Times New Roman" w:hAnsi="Times New Roman"/>
          <w:sz w:val="24"/>
          <w:szCs w:val="24"/>
        </w:rPr>
        <w:t>Rav Shlomo Wolbe</w:t>
      </w:r>
      <w:r w:rsidR="006502F6">
        <w:rPr>
          <w:rFonts w:ascii="Times New Roman" w:hAnsi="Times New Roman"/>
          <w:sz w:val="24"/>
          <w:szCs w:val="24"/>
        </w:rPr>
        <w:t xml:space="preserve"> tells us that,</w:t>
      </w:r>
      <w:r w:rsidRPr="00604680">
        <w:rPr>
          <w:rFonts w:ascii="Times New Roman" w:hAnsi="Times New Roman"/>
          <w:sz w:val="24"/>
          <w:szCs w:val="24"/>
        </w:rPr>
        <w:t xml:space="preserve"> “It is common for people to think that a nation’s culture is predicated upon a set of rational norms, and that any ‘civilized’ person must accept them, unless he is demented.”  </w:t>
      </w:r>
      <w:r w:rsidR="000A0018">
        <w:rPr>
          <w:rFonts w:ascii="Times New Roman" w:hAnsi="Times New Roman"/>
          <w:sz w:val="24"/>
          <w:szCs w:val="24"/>
        </w:rPr>
        <w:t>But that is not at all true.  While cultures can embrace what is best in the human spirit, they can just as easily convey all that is decadent.  Culture is simply an</w:t>
      </w:r>
      <w:r w:rsidRPr="00604680">
        <w:rPr>
          <w:rFonts w:ascii="Times New Roman" w:hAnsi="Times New Roman"/>
          <w:sz w:val="24"/>
          <w:szCs w:val="24"/>
        </w:rPr>
        <w:t xml:space="preserve"> accumulation of practices, many of which are not in the least logical. </w:t>
      </w:r>
    </w:p>
    <w:p w:rsidR="001F55E0" w:rsidRDefault="000A0018" w:rsidP="00E83C71">
      <w:pPr>
        <w:spacing w:line="480" w:lineRule="auto"/>
        <w:ind w:firstLine="720"/>
        <w:rPr>
          <w:rFonts w:ascii="Times New Roman" w:hAnsi="Times New Roman"/>
          <w:sz w:val="24"/>
          <w:szCs w:val="24"/>
        </w:rPr>
      </w:pPr>
      <w:r>
        <w:rPr>
          <w:rFonts w:ascii="Times New Roman" w:hAnsi="Times New Roman"/>
          <w:sz w:val="24"/>
          <w:szCs w:val="24"/>
        </w:rPr>
        <w:t xml:space="preserve">American “culture” is predicated on </w:t>
      </w:r>
      <w:r w:rsidR="001F55E0">
        <w:rPr>
          <w:rFonts w:ascii="Times New Roman" w:hAnsi="Times New Roman"/>
          <w:sz w:val="24"/>
          <w:szCs w:val="24"/>
        </w:rPr>
        <w:t xml:space="preserve">laws, </w:t>
      </w:r>
      <w:r>
        <w:rPr>
          <w:rFonts w:ascii="Times New Roman" w:hAnsi="Times New Roman"/>
          <w:sz w:val="24"/>
          <w:szCs w:val="24"/>
        </w:rPr>
        <w:t xml:space="preserve">freedom and liberty for all. </w:t>
      </w:r>
      <w:r w:rsidR="001F55E0">
        <w:rPr>
          <w:rFonts w:ascii="Times New Roman" w:hAnsi="Times New Roman"/>
          <w:sz w:val="24"/>
          <w:szCs w:val="24"/>
        </w:rPr>
        <w:t xml:space="preserve"> These are values consistent with our own eternal teachings. </w:t>
      </w:r>
      <w:r>
        <w:rPr>
          <w:rFonts w:ascii="Times New Roman" w:hAnsi="Times New Roman"/>
          <w:sz w:val="24"/>
          <w:szCs w:val="24"/>
        </w:rPr>
        <w:t xml:space="preserve"> </w:t>
      </w:r>
      <w:r w:rsidR="001F55E0">
        <w:rPr>
          <w:rFonts w:ascii="Times New Roman" w:hAnsi="Times New Roman"/>
          <w:sz w:val="24"/>
          <w:szCs w:val="24"/>
        </w:rPr>
        <w:t xml:space="preserve">But American culture </w:t>
      </w:r>
      <w:r>
        <w:rPr>
          <w:rFonts w:ascii="Times New Roman" w:hAnsi="Times New Roman"/>
          <w:sz w:val="24"/>
          <w:szCs w:val="24"/>
        </w:rPr>
        <w:t xml:space="preserve">also embraces a worldview which places the fullness of immorality at the fingertips of any person with a iPhone or computer.  </w:t>
      </w:r>
      <w:r w:rsidR="001F55E0">
        <w:rPr>
          <w:rFonts w:ascii="Times New Roman" w:hAnsi="Times New Roman"/>
          <w:sz w:val="24"/>
          <w:szCs w:val="24"/>
        </w:rPr>
        <w:t xml:space="preserve">American culture and mores is both; it stands apart from the culture of the nation of Israel.  </w:t>
      </w:r>
    </w:p>
    <w:p w:rsidR="00E83C71" w:rsidRDefault="003D6598" w:rsidP="00E83C71">
      <w:pPr>
        <w:spacing w:line="480" w:lineRule="auto"/>
        <w:ind w:firstLine="720"/>
        <w:rPr>
          <w:rFonts w:ascii="Times New Roman" w:hAnsi="Times New Roman"/>
          <w:sz w:val="24"/>
          <w:szCs w:val="24"/>
        </w:rPr>
      </w:pPr>
      <w:r w:rsidRPr="00604680">
        <w:rPr>
          <w:rFonts w:ascii="Times New Roman" w:hAnsi="Times New Roman"/>
          <w:sz w:val="24"/>
          <w:szCs w:val="24"/>
        </w:rPr>
        <w:t xml:space="preserve">The difference then between the </w:t>
      </w:r>
      <w:r w:rsidR="000A0018">
        <w:rPr>
          <w:rFonts w:ascii="Times New Roman" w:hAnsi="Times New Roman"/>
          <w:i/>
          <w:sz w:val="24"/>
          <w:szCs w:val="24"/>
        </w:rPr>
        <w:t xml:space="preserve">chukim </w:t>
      </w:r>
      <w:r w:rsidR="000A0018">
        <w:rPr>
          <w:rFonts w:ascii="Times New Roman" w:hAnsi="Times New Roman"/>
          <w:sz w:val="24"/>
          <w:szCs w:val="24"/>
        </w:rPr>
        <w:t xml:space="preserve">of the nations and </w:t>
      </w:r>
      <w:r w:rsidRPr="00604680">
        <w:rPr>
          <w:rFonts w:ascii="Times New Roman" w:hAnsi="Times New Roman"/>
          <w:sz w:val="24"/>
          <w:szCs w:val="24"/>
        </w:rPr>
        <w:t xml:space="preserve">our </w:t>
      </w:r>
      <w:r w:rsidRPr="001F55E0">
        <w:rPr>
          <w:rFonts w:ascii="Times New Roman" w:hAnsi="Times New Roman"/>
          <w:i/>
          <w:sz w:val="24"/>
          <w:szCs w:val="24"/>
        </w:rPr>
        <w:t>chukim</w:t>
      </w:r>
      <w:r w:rsidRPr="00604680">
        <w:rPr>
          <w:rFonts w:ascii="Times New Roman" w:hAnsi="Times New Roman"/>
          <w:sz w:val="24"/>
          <w:szCs w:val="24"/>
        </w:rPr>
        <w:t xml:space="preserve"> </w:t>
      </w:r>
      <w:r w:rsidR="000A0018">
        <w:rPr>
          <w:rFonts w:ascii="Times New Roman" w:hAnsi="Times New Roman"/>
          <w:sz w:val="24"/>
          <w:szCs w:val="24"/>
        </w:rPr>
        <w:t>has nothing to do with rationality; has nothing to do with rhyme or reason.  The difference is, simply, that our</w:t>
      </w:r>
      <w:r w:rsidR="009E0413">
        <w:rPr>
          <w:rFonts w:ascii="Times New Roman" w:hAnsi="Times New Roman"/>
          <w:sz w:val="24"/>
          <w:szCs w:val="24"/>
        </w:rPr>
        <w:t>s</w:t>
      </w:r>
      <w:r w:rsidR="000A0018">
        <w:rPr>
          <w:rFonts w:ascii="Times New Roman" w:hAnsi="Times New Roman"/>
          <w:sz w:val="24"/>
          <w:szCs w:val="24"/>
        </w:rPr>
        <w:t xml:space="preserve"> are God-</w:t>
      </w:r>
      <w:r w:rsidRPr="00604680">
        <w:rPr>
          <w:rFonts w:ascii="Times New Roman" w:hAnsi="Times New Roman"/>
          <w:sz w:val="24"/>
          <w:szCs w:val="24"/>
        </w:rPr>
        <w:t>given</w:t>
      </w:r>
      <w:r w:rsidR="000A0018">
        <w:rPr>
          <w:rFonts w:ascii="Times New Roman" w:hAnsi="Times New Roman"/>
          <w:sz w:val="24"/>
          <w:szCs w:val="24"/>
        </w:rPr>
        <w:t>.  They are never changing.  But the world</w:t>
      </w:r>
      <w:r w:rsidR="009E0413">
        <w:rPr>
          <w:rFonts w:ascii="Times New Roman" w:hAnsi="Times New Roman"/>
          <w:sz w:val="24"/>
          <w:szCs w:val="24"/>
        </w:rPr>
        <w:t>’</w:t>
      </w:r>
      <w:r w:rsidR="000A0018">
        <w:rPr>
          <w:rFonts w:ascii="Times New Roman" w:hAnsi="Times New Roman"/>
          <w:sz w:val="24"/>
          <w:szCs w:val="24"/>
        </w:rPr>
        <w:t xml:space="preserve">s </w:t>
      </w:r>
      <w:r w:rsidR="000A0018">
        <w:rPr>
          <w:rFonts w:ascii="Times New Roman" w:hAnsi="Times New Roman"/>
          <w:i/>
          <w:sz w:val="24"/>
          <w:szCs w:val="24"/>
        </w:rPr>
        <w:t>chukim</w:t>
      </w:r>
      <w:r w:rsidR="000A0018">
        <w:rPr>
          <w:rFonts w:ascii="Times New Roman" w:hAnsi="Times New Roman"/>
          <w:sz w:val="24"/>
          <w:szCs w:val="24"/>
        </w:rPr>
        <w:t xml:space="preserve"> are ever changing.  Therefore, </w:t>
      </w:r>
      <w:r w:rsidRPr="00604680">
        <w:rPr>
          <w:rFonts w:ascii="Times New Roman" w:hAnsi="Times New Roman"/>
          <w:sz w:val="24"/>
          <w:szCs w:val="24"/>
        </w:rPr>
        <w:t>Rav Wolbe concludes</w:t>
      </w:r>
      <w:r w:rsidR="000A0018">
        <w:rPr>
          <w:rFonts w:ascii="Times New Roman" w:hAnsi="Times New Roman"/>
          <w:sz w:val="24"/>
          <w:szCs w:val="24"/>
        </w:rPr>
        <w:t xml:space="preserve"> that</w:t>
      </w:r>
      <w:r w:rsidRPr="00604680">
        <w:rPr>
          <w:rFonts w:ascii="Times New Roman" w:hAnsi="Times New Roman"/>
          <w:sz w:val="24"/>
          <w:szCs w:val="24"/>
        </w:rPr>
        <w:t>, “the Torah cautions us to avoid falling into the habit forming, mind molding trap of imitating the practices of alien societies</w:t>
      </w:r>
      <w:r w:rsidR="00E83C71">
        <w:rPr>
          <w:rFonts w:ascii="Times New Roman" w:hAnsi="Times New Roman"/>
          <w:sz w:val="24"/>
          <w:szCs w:val="24"/>
        </w:rPr>
        <w:t>.</w:t>
      </w:r>
      <w:r w:rsidRPr="00604680">
        <w:rPr>
          <w:rFonts w:ascii="Times New Roman" w:hAnsi="Times New Roman"/>
          <w:sz w:val="24"/>
          <w:szCs w:val="24"/>
        </w:rPr>
        <w:t xml:space="preserve">”     </w:t>
      </w:r>
    </w:p>
    <w:p w:rsidR="00E83C71" w:rsidRDefault="003D6598" w:rsidP="00E83C71">
      <w:pPr>
        <w:spacing w:line="480" w:lineRule="auto"/>
        <w:ind w:firstLine="720"/>
        <w:rPr>
          <w:rFonts w:ascii="Times New Roman" w:hAnsi="Times New Roman"/>
          <w:sz w:val="24"/>
          <w:szCs w:val="24"/>
        </w:rPr>
      </w:pPr>
      <w:r w:rsidRPr="00604680">
        <w:rPr>
          <w:rFonts w:ascii="Times New Roman" w:hAnsi="Times New Roman"/>
          <w:i/>
          <w:iCs/>
          <w:sz w:val="24"/>
          <w:szCs w:val="24"/>
        </w:rPr>
        <w:t xml:space="preserve">Ani Hashem elokeichem </w:t>
      </w:r>
      <w:r w:rsidRPr="00604680">
        <w:rPr>
          <w:rFonts w:ascii="Times New Roman" w:hAnsi="Times New Roman"/>
          <w:sz w:val="24"/>
          <w:szCs w:val="24"/>
        </w:rPr>
        <w:t>I am Hashem your God</w:t>
      </w:r>
      <w:r w:rsidR="00E83C71">
        <w:rPr>
          <w:rFonts w:ascii="Times New Roman" w:hAnsi="Times New Roman"/>
          <w:sz w:val="24"/>
          <w:szCs w:val="24"/>
        </w:rPr>
        <w:t xml:space="preserve">.  </w:t>
      </w:r>
    </w:p>
    <w:p w:rsidR="001F55E0" w:rsidRDefault="001F55E0" w:rsidP="001F55E0">
      <w:pPr>
        <w:spacing w:line="480" w:lineRule="auto"/>
        <w:ind w:firstLine="720"/>
        <w:jc w:val="center"/>
        <w:rPr>
          <w:rFonts w:ascii="Times New Roman" w:hAnsi="Times New Roman"/>
          <w:sz w:val="24"/>
          <w:szCs w:val="24"/>
        </w:rPr>
      </w:pPr>
    </w:p>
    <w:p w:rsidR="00E83C71" w:rsidRDefault="00E83C71" w:rsidP="00E83C71">
      <w:pPr>
        <w:spacing w:line="480" w:lineRule="auto"/>
        <w:ind w:firstLine="720"/>
        <w:rPr>
          <w:rFonts w:ascii="Times New Roman" w:hAnsi="Times New Roman"/>
          <w:sz w:val="24"/>
          <w:szCs w:val="24"/>
        </w:rPr>
      </w:pPr>
      <w:r>
        <w:rPr>
          <w:rFonts w:ascii="Times New Roman" w:hAnsi="Times New Roman"/>
          <w:sz w:val="24"/>
          <w:szCs w:val="24"/>
        </w:rPr>
        <w:t>No</w:t>
      </w:r>
      <w:r w:rsidR="003D6598" w:rsidRPr="00604680">
        <w:rPr>
          <w:rFonts w:ascii="Times New Roman" w:hAnsi="Times New Roman"/>
          <w:sz w:val="24"/>
          <w:szCs w:val="24"/>
        </w:rPr>
        <w:t xml:space="preserve"> human, </w:t>
      </w:r>
      <w:r>
        <w:rPr>
          <w:rFonts w:ascii="Times New Roman" w:hAnsi="Times New Roman"/>
          <w:sz w:val="24"/>
          <w:szCs w:val="24"/>
        </w:rPr>
        <w:t xml:space="preserve">rational or not, brilliant or dull, </w:t>
      </w:r>
      <w:r w:rsidR="001F55E0">
        <w:rPr>
          <w:rFonts w:ascii="Times New Roman" w:hAnsi="Times New Roman"/>
          <w:sz w:val="24"/>
          <w:szCs w:val="24"/>
        </w:rPr>
        <w:t xml:space="preserve">can </w:t>
      </w:r>
      <w:r w:rsidR="003D6598" w:rsidRPr="00604680">
        <w:rPr>
          <w:rFonts w:ascii="Times New Roman" w:hAnsi="Times New Roman"/>
          <w:sz w:val="24"/>
          <w:szCs w:val="24"/>
        </w:rPr>
        <w:t>overcome society’s immorality</w:t>
      </w:r>
      <w:r>
        <w:rPr>
          <w:rFonts w:ascii="Times New Roman" w:hAnsi="Times New Roman"/>
          <w:sz w:val="24"/>
          <w:szCs w:val="24"/>
        </w:rPr>
        <w:t xml:space="preserve">.  </w:t>
      </w:r>
      <w:r w:rsidR="001F55E0">
        <w:rPr>
          <w:rFonts w:ascii="Times New Roman" w:hAnsi="Times New Roman"/>
          <w:sz w:val="24"/>
          <w:szCs w:val="24"/>
        </w:rPr>
        <w:t xml:space="preserve">It is futile to try.  There is no “half-way” when it comes to morality.  There are no “protections” that </w:t>
      </w:r>
      <w:r w:rsidR="001F55E0">
        <w:rPr>
          <w:rFonts w:ascii="Times New Roman" w:hAnsi="Times New Roman"/>
          <w:sz w:val="24"/>
          <w:szCs w:val="24"/>
        </w:rPr>
        <w:lastRenderedPageBreak/>
        <w:t xml:space="preserve">will allow you to engage in </w:t>
      </w:r>
      <w:r w:rsidR="001F55E0">
        <w:rPr>
          <w:rFonts w:ascii="Times New Roman" w:hAnsi="Times New Roman"/>
          <w:i/>
          <w:sz w:val="24"/>
          <w:szCs w:val="24"/>
        </w:rPr>
        <w:t xml:space="preserve">goyish </w:t>
      </w:r>
      <w:r w:rsidR="001F55E0">
        <w:rPr>
          <w:rFonts w:ascii="Times New Roman" w:hAnsi="Times New Roman"/>
          <w:sz w:val="24"/>
          <w:szCs w:val="24"/>
        </w:rPr>
        <w:t xml:space="preserve">culture “on your terms.”  </w:t>
      </w:r>
      <w:r>
        <w:rPr>
          <w:rFonts w:ascii="Times New Roman" w:hAnsi="Times New Roman"/>
          <w:sz w:val="24"/>
          <w:szCs w:val="24"/>
        </w:rPr>
        <w:t xml:space="preserve">You have a </w:t>
      </w:r>
      <w:r>
        <w:rPr>
          <w:rFonts w:ascii="Times New Roman" w:hAnsi="Times New Roman"/>
          <w:i/>
          <w:sz w:val="24"/>
          <w:szCs w:val="24"/>
        </w:rPr>
        <w:t xml:space="preserve">frum </w:t>
      </w:r>
      <w:r>
        <w:rPr>
          <w:rFonts w:ascii="Times New Roman" w:hAnsi="Times New Roman"/>
          <w:sz w:val="24"/>
          <w:szCs w:val="24"/>
        </w:rPr>
        <w:t xml:space="preserve">home?  Not enough.  Your kids go to day school </w:t>
      </w:r>
      <w:r>
        <w:rPr>
          <w:rFonts w:ascii="Times New Roman" w:hAnsi="Times New Roman"/>
          <w:i/>
          <w:sz w:val="24"/>
          <w:szCs w:val="24"/>
        </w:rPr>
        <w:t>A</w:t>
      </w:r>
      <w:r w:rsidR="001F55E0">
        <w:rPr>
          <w:rFonts w:ascii="Times New Roman" w:hAnsi="Times New Roman"/>
          <w:i/>
          <w:sz w:val="24"/>
          <w:szCs w:val="24"/>
        </w:rPr>
        <w:t>z</w:t>
      </w:r>
      <w:r>
        <w:rPr>
          <w:rFonts w:ascii="Times New Roman" w:hAnsi="Times New Roman"/>
          <w:i/>
          <w:sz w:val="24"/>
          <w:szCs w:val="24"/>
        </w:rPr>
        <w:t xml:space="preserve"> mah</w:t>
      </w:r>
      <w:r>
        <w:rPr>
          <w:rFonts w:ascii="Times New Roman" w:hAnsi="Times New Roman"/>
          <w:sz w:val="24"/>
          <w:szCs w:val="24"/>
        </w:rPr>
        <w:t xml:space="preserve">?  You’re Orthodox?  </w:t>
      </w:r>
      <w:r w:rsidR="001F55E0">
        <w:rPr>
          <w:rFonts w:ascii="Times New Roman" w:hAnsi="Times New Roman"/>
          <w:sz w:val="24"/>
          <w:szCs w:val="24"/>
        </w:rPr>
        <w:t xml:space="preserve">Doesn’t </w:t>
      </w:r>
      <w:r>
        <w:rPr>
          <w:rFonts w:ascii="Times New Roman" w:hAnsi="Times New Roman"/>
          <w:sz w:val="24"/>
          <w:szCs w:val="24"/>
        </w:rPr>
        <w:t xml:space="preserve">matter.  </w:t>
      </w:r>
    </w:p>
    <w:p w:rsidR="00E83C71" w:rsidRDefault="00E83C71" w:rsidP="00E83C71">
      <w:pPr>
        <w:spacing w:line="480" w:lineRule="auto"/>
        <w:ind w:firstLine="720"/>
        <w:rPr>
          <w:rFonts w:ascii="Times New Roman" w:hAnsi="Times New Roman"/>
          <w:sz w:val="24"/>
          <w:szCs w:val="24"/>
        </w:rPr>
      </w:pPr>
      <w:r>
        <w:rPr>
          <w:rFonts w:ascii="Times New Roman" w:hAnsi="Times New Roman"/>
          <w:sz w:val="24"/>
          <w:szCs w:val="24"/>
        </w:rPr>
        <w:t xml:space="preserve">Think your daughter can go to a co-ed university?  Think the wonderful </w:t>
      </w:r>
      <w:r>
        <w:rPr>
          <w:rFonts w:ascii="Times New Roman" w:hAnsi="Times New Roman"/>
          <w:i/>
          <w:sz w:val="24"/>
          <w:szCs w:val="24"/>
        </w:rPr>
        <w:t xml:space="preserve">foundation </w:t>
      </w:r>
      <w:r>
        <w:rPr>
          <w:rFonts w:ascii="Times New Roman" w:hAnsi="Times New Roman"/>
          <w:sz w:val="24"/>
          <w:szCs w:val="24"/>
        </w:rPr>
        <w:t>you provided will protect her?  Think she will thrive in a totally free, university environment?  Oye.</w:t>
      </w:r>
    </w:p>
    <w:p w:rsidR="00E83C71" w:rsidRDefault="00E83C71" w:rsidP="00E83C71">
      <w:pPr>
        <w:spacing w:line="480" w:lineRule="auto"/>
        <w:ind w:firstLine="720"/>
        <w:rPr>
          <w:rFonts w:ascii="Times New Roman" w:hAnsi="Times New Roman"/>
          <w:sz w:val="24"/>
          <w:szCs w:val="24"/>
        </w:rPr>
      </w:pPr>
      <w:r>
        <w:rPr>
          <w:rFonts w:ascii="Times New Roman" w:hAnsi="Times New Roman"/>
          <w:sz w:val="24"/>
          <w:szCs w:val="24"/>
        </w:rPr>
        <w:t>Yes, she’s bright.  Yes, it’s an Ivy League school.  Yes, they have a Hillel.</w:t>
      </w:r>
    </w:p>
    <w:p w:rsidR="001F55E0" w:rsidRDefault="001F55E0" w:rsidP="00604680">
      <w:pPr>
        <w:spacing w:line="480" w:lineRule="auto"/>
        <w:ind w:firstLine="720"/>
        <w:rPr>
          <w:rFonts w:ascii="Times New Roman" w:hAnsi="Times New Roman"/>
          <w:sz w:val="24"/>
          <w:szCs w:val="24"/>
        </w:rPr>
      </w:pPr>
      <w:r>
        <w:rPr>
          <w:rFonts w:ascii="Times New Roman" w:hAnsi="Times New Roman"/>
          <w:sz w:val="24"/>
          <w:szCs w:val="24"/>
        </w:rPr>
        <w:t>“</w:t>
      </w:r>
      <w:r w:rsidR="001618E0">
        <w:rPr>
          <w:rFonts w:ascii="Times New Roman" w:hAnsi="Times New Roman"/>
          <w:sz w:val="24"/>
          <w:szCs w:val="24"/>
        </w:rPr>
        <w:t>My daughter can handle it.</w:t>
      </w:r>
      <w:r>
        <w:rPr>
          <w:rFonts w:ascii="Times New Roman" w:hAnsi="Times New Roman"/>
          <w:sz w:val="24"/>
          <w:szCs w:val="24"/>
        </w:rPr>
        <w:t>”</w:t>
      </w:r>
      <w:r w:rsidR="001618E0">
        <w:rPr>
          <w:rFonts w:ascii="Times New Roman" w:hAnsi="Times New Roman"/>
          <w:sz w:val="24"/>
          <w:szCs w:val="24"/>
        </w:rPr>
        <w:t xml:space="preserve">  </w:t>
      </w:r>
    </w:p>
    <w:p w:rsidR="001618E0" w:rsidRDefault="001F55E0" w:rsidP="00604680">
      <w:pPr>
        <w:spacing w:line="480" w:lineRule="auto"/>
        <w:ind w:firstLine="720"/>
        <w:rPr>
          <w:rFonts w:ascii="Times New Roman" w:hAnsi="Times New Roman"/>
          <w:sz w:val="24"/>
          <w:szCs w:val="24"/>
        </w:rPr>
      </w:pPr>
      <w:r>
        <w:rPr>
          <w:rFonts w:ascii="Times New Roman" w:hAnsi="Times New Roman"/>
          <w:sz w:val="24"/>
          <w:szCs w:val="24"/>
        </w:rPr>
        <w:t>“</w:t>
      </w:r>
      <w:r w:rsidR="001618E0">
        <w:rPr>
          <w:rFonts w:ascii="Times New Roman" w:hAnsi="Times New Roman"/>
          <w:sz w:val="24"/>
          <w:szCs w:val="24"/>
        </w:rPr>
        <w:t>My son can manage.</w:t>
      </w:r>
      <w:r>
        <w:rPr>
          <w:rFonts w:ascii="Times New Roman" w:hAnsi="Times New Roman"/>
          <w:sz w:val="24"/>
          <w:szCs w:val="24"/>
        </w:rPr>
        <w:t>”</w:t>
      </w:r>
      <w:r w:rsidR="001618E0">
        <w:rPr>
          <w:rFonts w:ascii="Times New Roman" w:hAnsi="Times New Roman"/>
          <w:sz w:val="24"/>
          <w:szCs w:val="24"/>
        </w:rPr>
        <w:t xml:space="preserve">  </w:t>
      </w:r>
    </w:p>
    <w:p w:rsidR="001F55E0" w:rsidRDefault="001618E0" w:rsidP="00604680">
      <w:pPr>
        <w:spacing w:line="480" w:lineRule="auto"/>
        <w:ind w:firstLine="720"/>
        <w:rPr>
          <w:rFonts w:ascii="Times New Roman" w:hAnsi="Times New Roman"/>
          <w:sz w:val="24"/>
          <w:szCs w:val="24"/>
        </w:rPr>
      </w:pPr>
      <w:r>
        <w:rPr>
          <w:rFonts w:ascii="Times New Roman" w:hAnsi="Times New Roman"/>
          <w:sz w:val="24"/>
          <w:szCs w:val="24"/>
        </w:rPr>
        <w:t xml:space="preserve">Can they?  </w:t>
      </w:r>
    </w:p>
    <w:p w:rsidR="001F55E0" w:rsidRDefault="001F55E0" w:rsidP="00604680">
      <w:pPr>
        <w:spacing w:line="480" w:lineRule="auto"/>
        <w:ind w:firstLine="720"/>
        <w:rPr>
          <w:rFonts w:ascii="Times New Roman" w:hAnsi="Times New Roman"/>
          <w:sz w:val="24"/>
          <w:szCs w:val="24"/>
        </w:rPr>
      </w:pPr>
      <w:r>
        <w:rPr>
          <w:rFonts w:ascii="Times New Roman" w:hAnsi="Times New Roman"/>
          <w:sz w:val="24"/>
          <w:szCs w:val="24"/>
        </w:rPr>
        <w:t xml:space="preserve">And never presume that the </w:t>
      </w:r>
      <w:r w:rsidR="001618E0">
        <w:rPr>
          <w:rFonts w:ascii="Times New Roman" w:hAnsi="Times New Roman"/>
          <w:sz w:val="24"/>
          <w:szCs w:val="24"/>
        </w:rPr>
        <w:t xml:space="preserve">“threat” is just to single, young people!  </w:t>
      </w:r>
      <w:r w:rsidR="001618E0">
        <w:rPr>
          <w:rFonts w:ascii="Times New Roman" w:hAnsi="Times New Roman"/>
          <w:i/>
          <w:sz w:val="24"/>
          <w:szCs w:val="24"/>
        </w:rPr>
        <w:t xml:space="preserve">Baaleibatim </w:t>
      </w:r>
      <w:r w:rsidR="001618E0">
        <w:rPr>
          <w:rFonts w:ascii="Times New Roman" w:hAnsi="Times New Roman"/>
          <w:sz w:val="24"/>
          <w:szCs w:val="24"/>
        </w:rPr>
        <w:t xml:space="preserve">also become ensnared!  </w:t>
      </w:r>
    </w:p>
    <w:p w:rsidR="001618E0" w:rsidRDefault="001F55E0" w:rsidP="00604680">
      <w:pPr>
        <w:spacing w:line="480" w:lineRule="auto"/>
        <w:ind w:firstLine="720"/>
        <w:rPr>
          <w:rFonts w:ascii="Times New Roman" w:hAnsi="Times New Roman"/>
          <w:sz w:val="24"/>
          <w:szCs w:val="24"/>
        </w:rPr>
      </w:pPr>
      <w:r>
        <w:rPr>
          <w:rFonts w:ascii="Times New Roman" w:hAnsi="Times New Roman"/>
          <w:sz w:val="24"/>
          <w:szCs w:val="24"/>
        </w:rPr>
        <w:t xml:space="preserve">No, no, no!  You argue that one </w:t>
      </w:r>
      <w:r>
        <w:rPr>
          <w:rFonts w:ascii="Times New Roman" w:hAnsi="Times New Roman"/>
          <w:i/>
          <w:sz w:val="24"/>
          <w:szCs w:val="24"/>
        </w:rPr>
        <w:t xml:space="preserve">can </w:t>
      </w:r>
      <w:r>
        <w:rPr>
          <w:rFonts w:ascii="Times New Roman" w:hAnsi="Times New Roman"/>
          <w:sz w:val="24"/>
          <w:szCs w:val="24"/>
        </w:rPr>
        <w:t xml:space="preserve">engage in the larger culture on your own terms.  You have proof!  You have texts!  You cite </w:t>
      </w:r>
      <w:r w:rsidR="001618E0">
        <w:rPr>
          <w:rFonts w:ascii="Times New Roman" w:hAnsi="Times New Roman"/>
          <w:sz w:val="24"/>
          <w:szCs w:val="24"/>
        </w:rPr>
        <w:t>the Talmud</w:t>
      </w:r>
      <w:r w:rsidR="003D6598" w:rsidRPr="00604680">
        <w:rPr>
          <w:rFonts w:ascii="Times New Roman" w:hAnsi="Times New Roman"/>
          <w:sz w:val="24"/>
          <w:szCs w:val="24"/>
        </w:rPr>
        <w:t xml:space="preserve"> (Avoda Zarah 3a)</w:t>
      </w:r>
      <w:r w:rsidR="00C81E49">
        <w:rPr>
          <w:rFonts w:ascii="Times New Roman" w:hAnsi="Times New Roman"/>
          <w:sz w:val="24"/>
          <w:szCs w:val="24"/>
        </w:rPr>
        <w:t xml:space="preserve">, </w:t>
      </w:r>
      <w:r w:rsidR="00857669">
        <w:rPr>
          <w:rFonts w:ascii="Times New Roman" w:hAnsi="Times New Roman"/>
          <w:sz w:val="24"/>
          <w:szCs w:val="24"/>
        </w:rPr>
        <w:t>“</w:t>
      </w:r>
      <w:r w:rsidR="001618E0">
        <w:rPr>
          <w:rFonts w:ascii="Times New Roman" w:hAnsi="Times New Roman"/>
          <w:sz w:val="24"/>
          <w:szCs w:val="24"/>
        </w:rPr>
        <w:t xml:space="preserve">God </w:t>
      </w:r>
      <w:r w:rsidR="003D6598" w:rsidRPr="00604680">
        <w:rPr>
          <w:rFonts w:ascii="Times New Roman" w:hAnsi="Times New Roman"/>
          <w:sz w:val="24"/>
          <w:szCs w:val="24"/>
        </w:rPr>
        <w:t>does not test people in a way that they would not be able to withstand</w:t>
      </w:r>
      <w:r w:rsidR="001618E0">
        <w:rPr>
          <w:rFonts w:ascii="Times New Roman" w:hAnsi="Times New Roman"/>
          <w:sz w:val="24"/>
          <w:szCs w:val="24"/>
        </w:rPr>
        <w:t>.</w:t>
      </w:r>
      <w:r w:rsidR="00857669">
        <w:rPr>
          <w:rFonts w:ascii="Times New Roman" w:hAnsi="Times New Roman"/>
          <w:sz w:val="24"/>
          <w:szCs w:val="24"/>
        </w:rPr>
        <w:t>”</w:t>
      </w:r>
      <w:r w:rsidR="001618E0">
        <w:rPr>
          <w:rFonts w:ascii="Times New Roman" w:hAnsi="Times New Roman"/>
          <w:sz w:val="24"/>
          <w:szCs w:val="24"/>
        </w:rPr>
        <w:t xml:space="preserve">  </w:t>
      </w:r>
    </w:p>
    <w:p w:rsidR="00C81E49" w:rsidRDefault="00857669" w:rsidP="00604680">
      <w:pPr>
        <w:spacing w:line="480" w:lineRule="auto"/>
        <w:ind w:firstLine="720"/>
        <w:rPr>
          <w:rFonts w:ascii="Times New Roman" w:hAnsi="Times New Roman"/>
          <w:sz w:val="24"/>
          <w:szCs w:val="24"/>
        </w:rPr>
      </w:pPr>
      <w:r>
        <w:rPr>
          <w:rFonts w:ascii="Times New Roman" w:hAnsi="Times New Roman"/>
          <w:sz w:val="24"/>
          <w:szCs w:val="24"/>
        </w:rPr>
        <w:t xml:space="preserve">Sadly, the “proof” is in the pudding.  Look around yourself.  </w:t>
      </w:r>
      <w:r w:rsidR="00C81E49">
        <w:rPr>
          <w:rFonts w:ascii="Times New Roman" w:hAnsi="Times New Roman"/>
          <w:sz w:val="24"/>
          <w:szCs w:val="24"/>
        </w:rPr>
        <w:t xml:space="preserve">Egypt and Canaan continue to overpower!  We still see </w:t>
      </w:r>
      <w:r w:rsidR="003D6598" w:rsidRPr="00604680">
        <w:rPr>
          <w:rFonts w:ascii="Times New Roman" w:hAnsi="Times New Roman"/>
          <w:sz w:val="24"/>
          <w:szCs w:val="24"/>
        </w:rPr>
        <w:t>countless homes and marriages destroyed</w:t>
      </w:r>
      <w:r w:rsidR="00C81E49">
        <w:rPr>
          <w:rFonts w:ascii="Times New Roman" w:hAnsi="Times New Roman"/>
          <w:sz w:val="24"/>
          <w:szCs w:val="24"/>
        </w:rPr>
        <w:t xml:space="preserve">.  </w:t>
      </w:r>
      <w:r>
        <w:rPr>
          <w:rFonts w:ascii="Times New Roman" w:hAnsi="Times New Roman"/>
          <w:sz w:val="24"/>
          <w:szCs w:val="24"/>
        </w:rPr>
        <w:t xml:space="preserve">Homes that were good, Jewish homes, filled with </w:t>
      </w:r>
      <w:r>
        <w:rPr>
          <w:rFonts w:ascii="Times New Roman" w:hAnsi="Times New Roman"/>
          <w:i/>
          <w:sz w:val="24"/>
          <w:szCs w:val="24"/>
        </w:rPr>
        <w:t>yiddishkeit</w:t>
      </w:r>
      <w:r>
        <w:rPr>
          <w:rFonts w:ascii="Times New Roman" w:hAnsi="Times New Roman"/>
          <w:sz w:val="24"/>
          <w:szCs w:val="24"/>
        </w:rPr>
        <w:t xml:space="preserve">.  </w:t>
      </w:r>
      <w:r>
        <w:rPr>
          <w:rFonts w:ascii="Times New Roman" w:hAnsi="Times New Roman"/>
          <w:i/>
          <w:sz w:val="24"/>
          <w:szCs w:val="24"/>
        </w:rPr>
        <w:t xml:space="preserve"> </w:t>
      </w:r>
      <w:r w:rsidR="00C81E49">
        <w:rPr>
          <w:rFonts w:ascii="Times New Roman" w:hAnsi="Times New Roman"/>
          <w:sz w:val="24"/>
          <w:szCs w:val="24"/>
        </w:rPr>
        <w:t>Once started, immorality</w:t>
      </w:r>
      <w:r w:rsidR="00FD225D">
        <w:rPr>
          <w:rFonts w:ascii="Times New Roman" w:hAnsi="Times New Roman"/>
          <w:sz w:val="24"/>
          <w:szCs w:val="24"/>
        </w:rPr>
        <w:t xml:space="preserve"> is progressively more difficult to stop</w:t>
      </w:r>
      <w:r w:rsidR="00C81E49">
        <w:rPr>
          <w:rFonts w:ascii="Times New Roman" w:hAnsi="Times New Roman"/>
          <w:sz w:val="24"/>
          <w:szCs w:val="24"/>
        </w:rPr>
        <w:t xml:space="preserve">.  </w:t>
      </w:r>
    </w:p>
    <w:p w:rsidR="00FD225D" w:rsidRDefault="00FD225D" w:rsidP="00604680">
      <w:pPr>
        <w:spacing w:line="480" w:lineRule="auto"/>
        <w:ind w:firstLine="720"/>
        <w:rPr>
          <w:rFonts w:ascii="Times New Roman" w:hAnsi="Times New Roman"/>
          <w:sz w:val="24"/>
          <w:szCs w:val="24"/>
        </w:rPr>
      </w:pPr>
      <w:r>
        <w:rPr>
          <w:rFonts w:ascii="Times New Roman" w:hAnsi="Times New Roman"/>
          <w:sz w:val="24"/>
          <w:szCs w:val="24"/>
        </w:rPr>
        <w:t>The only sure way to stop is to never start.  Once our eyes see and our ears hear, it is impossible to un-see or un-hear.</w:t>
      </w:r>
    </w:p>
    <w:p w:rsidR="00FD225D" w:rsidRDefault="00FD225D" w:rsidP="00553E77">
      <w:pPr>
        <w:spacing w:line="480" w:lineRule="auto"/>
        <w:ind w:firstLine="720"/>
        <w:rPr>
          <w:rFonts w:ascii="Times New Roman" w:hAnsi="Times New Roman"/>
          <w:sz w:val="24"/>
          <w:szCs w:val="24"/>
        </w:rPr>
      </w:pPr>
    </w:p>
    <w:p w:rsidR="00FD225D" w:rsidRDefault="00FD225D" w:rsidP="00FD225D">
      <w:pPr>
        <w:spacing w:line="480" w:lineRule="auto"/>
        <w:ind w:firstLine="720"/>
        <w:jc w:val="center"/>
        <w:rPr>
          <w:rFonts w:ascii="Times New Roman" w:hAnsi="Times New Roman"/>
          <w:sz w:val="24"/>
          <w:szCs w:val="24"/>
        </w:rPr>
      </w:pPr>
    </w:p>
    <w:p w:rsidR="00FD225D" w:rsidRDefault="00FD225D" w:rsidP="00604680">
      <w:pPr>
        <w:spacing w:line="480" w:lineRule="auto"/>
        <w:ind w:firstLine="720"/>
        <w:rPr>
          <w:rFonts w:ascii="Times New Roman" w:hAnsi="Times New Roman"/>
          <w:sz w:val="24"/>
          <w:szCs w:val="24"/>
        </w:rPr>
      </w:pPr>
      <w:r>
        <w:rPr>
          <w:rFonts w:ascii="Times New Roman" w:hAnsi="Times New Roman"/>
          <w:sz w:val="24"/>
          <w:szCs w:val="24"/>
        </w:rPr>
        <w:t xml:space="preserve">Perhaps few experiences speak to the difficulty in overcoming immorality as the experience of young men and women who return to their college dorms after having spent a year </w:t>
      </w:r>
      <w:r>
        <w:rPr>
          <w:rFonts w:ascii="Times New Roman" w:hAnsi="Times New Roman"/>
          <w:sz w:val="24"/>
          <w:szCs w:val="24"/>
        </w:rPr>
        <w:lastRenderedPageBreak/>
        <w:t xml:space="preserve">or two in Israel, studying Torah.  There, their lives were focused and pure.  Their thoughts were on God and Torah.  </w:t>
      </w:r>
    </w:p>
    <w:p w:rsidR="00FD225D" w:rsidRDefault="00FD225D" w:rsidP="00604680">
      <w:pPr>
        <w:spacing w:line="480" w:lineRule="auto"/>
        <w:ind w:firstLine="720"/>
        <w:rPr>
          <w:rFonts w:ascii="Times New Roman" w:hAnsi="Times New Roman"/>
          <w:sz w:val="24"/>
          <w:szCs w:val="24"/>
        </w:rPr>
      </w:pPr>
      <w:r>
        <w:rPr>
          <w:rFonts w:ascii="Times New Roman" w:hAnsi="Times New Roman"/>
          <w:sz w:val="24"/>
          <w:szCs w:val="24"/>
        </w:rPr>
        <w:t>At the conclusion of their study in Israel, they return to the United States, certain in their belief that their time in Israel has made them “different” people, more able to withstand the temptations of American college life.</w:t>
      </w:r>
    </w:p>
    <w:p w:rsidR="00414E9A" w:rsidRDefault="00414E9A" w:rsidP="00604680">
      <w:pPr>
        <w:spacing w:line="480" w:lineRule="auto"/>
        <w:ind w:firstLine="720"/>
        <w:rPr>
          <w:rFonts w:ascii="Times New Roman" w:hAnsi="Times New Roman"/>
          <w:sz w:val="24"/>
          <w:szCs w:val="24"/>
        </w:rPr>
      </w:pPr>
      <w:r>
        <w:rPr>
          <w:rFonts w:ascii="Times New Roman" w:hAnsi="Times New Roman"/>
          <w:sz w:val="24"/>
          <w:szCs w:val="24"/>
        </w:rPr>
        <w:t>How sad then to see the slow, and sometimes not so slow, erosion of that sacredness!  How tragic to witness Jerusalem’s holiness lose out to the immorality of America’s Egypt and Canaan!</w:t>
      </w:r>
    </w:p>
    <w:p w:rsidR="00414E9A" w:rsidRDefault="00414E9A" w:rsidP="00604680">
      <w:pPr>
        <w:spacing w:line="480" w:lineRule="auto"/>
        <w:ind w:firstLine="720"/>
        <w:rPr>
          <w:rFonts w:ascii="Times New Roman" w:hAnsi="Times New Roman"/>
          <w:sz w:val="24"/>
          <w:szCs w:val="24"/>
        </w:rPr>
      </w:pPr>
      <w:r>
        <w:rPr>
          <w:rFonts w:ascii="Times New Roman" w:hAnsi="Times New Roman"/>
          <w:sz w:val="24"/>
          <w:szCs w:val="24"/>
        </w:rPr>
        <w:t xml:space="preserve">It is a </w:t>
      </w:r>
      <w:r>
        <w:rPr>
          <w:rFonts w:ascii="Times New Roman" w:hAnsi="Times New Roman"/>
          <w:i/>
          <w:sz w:val="24"/>
          <w:szCs w:val="24"/>
        </w:rPr>
        <w:t>chok</w:t>
      </w:r>
      <w:r>
        <w:rPr>
          <w:rFonts w:ascii="Times New Roman" w:hAnsi="Times New Roman"/>
          <w:sz w:val="24"/>
          <w:szCs w:val="24"/>
        </w:rPr>
        <w:t>.  It is not rational.  You cannot “tell” yourself not to fall victim.  Resistance, once immersed in the culture, is impossible.</w:t>
      </w:r>
    </w:p>
    <w:p w:rsidR="00414E9A" w:rsidRDefault="00414E9A" w:rsidP="00604680">
      <w:pPr>
        <w:spacing w:line="480" w:lineRule="auto"/>
        <w:ind w:firstLine="720"/>
        <w:rPr>
          <w:rFonts w:ascii="Times New Roman" w:hAnsi="Times New Roman"/>
          <w:sz w:val="24"/>
          <w:szCs w:val="24"/>
        </w:rPr>
      </w:pPr>
    </w:p>
    <w:p w:rsidR="00414E9A" w:rsidRDefault="00414E9A" w:rsidP="00604680">
      <w:pPr>
        <w:spacing w:line="480" w:lineRule="auto"/>
        <w:ind w:firstLine="720"/>
        <w:rPr>
          <w:rFonts w:ascii="Times New Roman" w:hAnsi="Times New Roman"/>
          <w:sz w:val="24"/>
          <w:szCs w:val="24"/>
        </w:rPr>
      </w:pPr>
      <w:bookmarkStart w:id="0" w:name="_GoBack"/>
      <w:bookmarkEnd w:id="0"/>
    </w:p>
    <w:p w:rsidR="00414E9A" w:rsidRDefault="00414E9A" w:rsidP="00604680">
      <w:pPr>
        <w:spacing w:line="480" w:lineRule="auto"/>
        <w:ind w:firstLine="720"/>
        <w:rPr>
          <w:rFonts w:ascii="Times New Roman" w:hAnsi="Times New Roman"/>
          <w:sz w:val="24"/>
          <w:szCs w:val="24"/>
        </w:rPr>
      </w:pPr>
      <w:r>
        <w:rPr>
          <w:rFonts w:ascii="Times New Roman" w:hAnsi="Times New Roman"/>
          <w:sz w:val="24"/>
          <w:szCs w:val="24"/>
        </w:rPr>
        <w:t>I am Hashem your God.</w:t>
      </w:r>
    </w:p>
    <w:p w:rsidR="00414E9A" w:rsidRDefault="00414E9A" w:rsidP="00604680">
      <w:pPr>
        <w:spacing w:line="480" w:lineRule="auto"/>
        <w:ind w:firstLine="720"/>
        <w:rPr>
          <w:rFonts w:ascii="Times New Roman" w:hAnsi="Times New Roman"/>
          <w:sz w:val="24"/>
          <w:szCs w:val="24"/>
        </w:rPr>
      </w:pPr>
      <w:r>
        <w:rPr>
          <w:rFonts w:ascii="Times New Roman" w:hAnsi="Times New Roman"/>
          <w:sz w:val="24"/>
          <w:szCs w:val="24"/>
        </w:rPr>
        <w:t xml:space="preserve">In that proclamation is the only protection from Egypt and Canaan.  Just as God brought us out of Egypt to be our God, so too He brought us out of </w:t>
      </w:r>
      <w:r w:rsidR="00116F2D">
        <w:rPr>
          <w:rFonts w:ascii="Times New Roman" w:hAnsi="Times New Roman"/>
          <w:sz w:val="24"/>
          <w:szCs w:val="24"/>
        </w:rPr>
        <w:t xml:space="preserve">a culture of abomination and immorality to live a life of holiness and to be a light to the nations.  </w:t>
      </w:r>
    </w:p>
    <w:sectPr w:rsidR="00414E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32" w:rsidRDefault="00895832" w:rsidP="00394321">
      <w:r>
        <w:separator/>
      </w:r>
    </w:p>
  </w:endnote>
  <w:endnote w:type="continuationSeparator" w:id="0">
    <w:p w:rsidR="00895832" w:rsidRDefault="00895832" w:rsidP="0039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39739"/>
      <w:docPartObj>
        <w:docPartGallery w:val="Page Numbers (Bottom of Page)"/>
        <w:docPartUnique/>
      </w:docPartObj>
    </w:sdtPr>
    <w:sdtEndPr>
      <w:rPr>
        <w:rFonts w:ascii="Times New Roman" w:hAnsi="Times New Roman"/>
        <w:noProof/>
        <w:sz w:val="20"/>
        <w:szCs w:val="20"/>
      </w:rPr>
    </w:sdtEndPr>
    <w:sdtContent>
      <w:p w:rsidR="00394321" w:rsidRPr="00394321" w:rsidRDefault="00394321">
        <w:pPr>
          <w:pStyle w:val="Footer"/>
          <w:jc w:val="right"/>
          <w:rPr>
            <w:rFonts w:ascii="Times New Roman" w:hAnsi="Times New Roman"/>
            <w:sz w:val="20"/>
            <w:szCs w:val="20"/>
          </w:rPr>
        </w:pPr>
        <w:r w:rsidRPr="00394321">
          <w:rPr>
            <w:rFonts w:ascii="Times New Roman" w:hAnsi="Times New Roman"/>
            <w:sz w:val="20"/>
            <w:szCs w:val="20"/>
          </w:rPr>
          <w:fldChar w:fldCharType="begin"/>
        </w:r>
        <w:r w:rsidRPr="00394321">
          <w:rPr>
            <w:rFonts w:ascii="Times New Roman" w:hAnsi="Times New Roman"/>
            <w:sz w:val="20"/>
            <w:szCs w:val="20"/>
          </w:rPr>
          <w:instrText xml:space="preserve"> PAGE   \* MERGEFORMAT </w:instrText>
        </w:r>
        <w:r w:rsidRPr="00394321">
          <w:rPr>
            <w:rFonts w:ascii="Times New Roman" w:hAnsi="Times New Roman"/>
            <w:sz w:val="20"/>
            <w:szCs w:val="20"/>
          </w:rPr>
          <w:fldChar w:fldCharType="separate"/>
        </w:r>
        <w:r w:rsidR="00272071">
          <w:rPr>
            <w:rFonts w:ascii="Times New Roman" w:hAnsi="Times New Roman"/>
            <w:noProof/>
            <w:sz w:val="20"/>
            <w:szCs w:val="20"/>
          </w:rPr>
          <w:t>1</w:t>
        </w:r>
        <w:r w:rsidRPr="00394321">
          <w:rPr>
            <w:rFonts w:ascii="Times New Roman" w:hAnsi="Times New Roman"/>
            <w:noProof/>
            <w:sz w:val="20"/>
            <w:szCs w:val="20"/>
          </w:rPr>
          <w:fldChar w:fldCharType="end"/>
        </w:r>
      </w:p>
    </w:sdtContent>
  </w:sdt>
  <w:p w:rsidR="00394321" w:rsidRPr="00394321" w:rsidRDefault="00394321">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32" w:rsidRDefault="00895832" w:rsidP="00394321">
      <w:r>
        <w:separator/>
      </w:r>
    </w:p>
  </w:footnote>
  <w:footnote w:type="continuationSeparator" w:id="0">
    <w:p w:rsidR="00895832" w:rsidRDefault="00895832" w:rsidP="0039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21" w:rsidRPr="00394321" w:rsidRDefault="00394321">
    <w:pPr>
      <w:pStyle w:val="Header"/>
      <w:rPr>
        <w:rFonts w:ascii="Times New Roman" w:hAnsi="Times New Roman"/>
        <w:sz w:val="20"/>
        <w:szCs w:val="20"/>
      </w:rPr>
    </w:pPr>
    <w:r w:rsidRPr="00394321">
      <w:rPr>
        <w:rFonts w:ascii="Times New Roman" w:hAnsi="Times New Roman"/>
        <w:sz w:val="20"/>
        <w:szCs w:val="20"/>
      </w:rPr>
      <w:t>Rabbi Eliyahu Safran</w:t>
    </w:r>
  </w:p>
  <w:p w:rsidR="00394321" w:rsidRDefault="00394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598"/>
    <w:rsid w:val="000A0018"/>
    <w:rsid w:val="000C7C13"/>
    <w:rsid w:val="00116F2D"/>
    <w:rsid w:val="001618E0"/>
    <w:rsid w:val="001F55E0"/>
    <w:rsid w:val="002671CD"/>
    <w:rsid w:val="00272071"/>
    <w:rsid w:val="00394321"/>
    <w:rsid w:val="003D6598"/>
    <w:rsid w:val="00414E9A"/>
    <w:rsid w:val="00553E77"/>
    <w:rsid w:val="00604680"/>
    <w:rsid w:val="006502F6"/>
    <w:rsid w:val="007C4DDE"/>
    <w:rsid w:val="007E40C3"/>
    <w:rsid w:val="00857669"/>
    <w:rsid w:val="008729E3"/>
    <w:rsid w:val="00895832"/>
    <w:rsid w:val="008C423B"/>
    <w:rsid w:val="00972427"/>
    <w:rsid w:val="009E0413"/>
    <w:rsid w:val="00A875FA"/>
    <w:rsid w:val="00AE200B"/>
    <w:rsid w:val="00B96B27"/>
    <w:rsid w:val="00BA0D9E"/>
    <w:rsid w:val="00C81E49"/>
    <w:rsid w:val="00D36C58"/>
    <w:rsid w:val="00D715CA"/>
    <w:rsid w:val="00D7208C"/>
    <w:rsid w:val="00D90D86"/>
    <w:rsid w:val="00E032A3"/>
    <w:rsid w:val="00E262BC"/>
    <w:rsid w:val="00E83C71"/>
    <w:rsid w:val="00F823B8"/>
    <w:rsid w:val="00FD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1C3F"/>
  <w15:docId w15:val="{C9A9D4D6-D263-4A09-A5B2-C59D3A98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598"/>
    <w:rPr>
      <w:color w:val="0563C1"/>
      <w:u w:val="single"/>
    </w:rPr>
  </w:style>
  <w:style w:type="paragraph" w:styleId="NormalWeb">
    <w:name w:val="Normal (Web)"/>
    <w:basedOn w:val="Normal"/>
    <w:uiPriority w:val="99"/>
    <w:semiHidden/>
    <w:unhideWhenUsed/>
    <w:rsid w:val="003D6598"/>
    <w:rPr>
      <w:rFonts w:ascii="Times New Roman" w:hAnsi="Times New Roman"/>
      <w:sz w:val="24"/>
      <w:szCs w:val="24"/>
    </w:rPr>
  </w:style>
  <w:style w:type="paragraph" w:styleId="Header">
    <w:name w:val="header"/>
    <w:basedOn w:val="Normal"/>
    <w:link w:val="HeaderChar"/>
    <w:uiPriority w:val="99"/>
    <w:unhideWhenUsed/>
    <w:rsid w:val="00394321"/>
    <w:pPr>
      <w:tabs>
        <w:tab w:val="center" w:pos="4680"/>
        <w:tab w:val="right" w:pos="9360"/>
      </w:tabs>
    </w:pPr>
  </w:style>
  <w:style w:type="character" w:customStyle="1" w:styleId="HeaderChar">
    <w:name w:val="Header Char"/>
    <w:basedOn w:val="DefaultParagraphFont"/>
    <w:link w:val="Header"/>
    <w:uiPriority w:val="99"/>
    <w:rsid w:val="00394321"/>
    <w:rPr>
      <w:rFonts w:ascii="Calibri" w:hAnsi="Calibri" w:cs="Times New Roman"/>
    </w:rPr>
  </w:style>
  <w:style w:type="paragraph" w:styleId="Footer">
    <w:name w:val="footer"/>
    <w:basedOn w:val="Normal"/>
    <w:link w:val="FooterChar"/>
    <w:uiPriority w:val="99"/>
    <w:unhideWhenUsed/>
    <w:rsid w:val="00394321"/>
    <w:pPr>
      <w:tabs>
        <w:tab w:val="center" w:pos="4680"/>
        <w:tab w:val="right" w:pos="9360"/>
      </w:tabs>
    </w:pPr>
  </w:style>
  <w:style w:type="character" w:customStyle="1" w:styleId="FooterChar">
    <w:name w:val="Footer Char"/>
    <w:basedOn w:val="DefaultParagraphFont"/>
    <w:link w:val="Footer"/>
    <w:uiPriority w:val="99"/>
    <w:rsid w:val="0039432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2399">
      <w:bodyDiv w:val="1"/>
      <w:marLeft w:val="0"/>
      <w:marRight w:val="0"/>
      <w:marTop w:val="0"/>
      <w:marBottom w:val="0"/>
      <w:divBdr>
        <w:top w:val="none" w:sz="0" w:space="0" w:color="auto"/>
        <w:left w:val="none" w:sz="0" w:space="0" w:color="auto"/>
        <w:bottom w:val="none" w:sz="0" w:space="0" w:color="auto"/>
        <w:right w:val="none" w:sz="0" w:space="0" w:color="auto"/>
      </w:divBdr>
    </w:div>
    <w:div w:id="19286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7224-F82F-48B4-AF78-D51567A1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2016-05-17T12:42:00Z</dcterms:created>
  <dcterms:modified xsi:type="dcterms:W3CDTF">2020-04-26T17:02:00Z</dcterms:modified>
</cp:coreProperties>
</file>