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0DB" w:rsidRPr="00837290" w:rsidRDefault="001A30DB" w:rsidP="001A30DB">
      <w:pPr>
        <w:rPr>
          <w:rFonts w:eastAsia="Calibri"/>
        </w:rPr>
      </w:pPr>
      <w:bookmarkStart w:id="0" w:name="_GoBack"/>
      <w:bookmarkEnd w:id="0"/>
    </w:p>
    <w:p w:rsidR="001A30DB" w:rsidRPr="00837290" w:rsidRDefault="001A30DB" w:rsidP="001A30DB"/>
    <w:p w:rsidR="001A30DB" w:rsidRPr="00837290" w:rsidRDefault="001A30DB" w:rsidP="001A30DB"/>
    <w:p w:rsidR="001A30DB" w:rsidRDefault="00C219B6" w:rsidP="001A30DB">
      <w:pPr>
        <w:spacing w:line="276" w:lineRule="auto"/>
        <w:ind w:firstLine="72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Hashkiveinu: </w:t>
      </w:r>
      <w:r w:rsidR="00E37B81">
        <w:rPr>
          <w:smallCaps/>
          <w:sz w:val="32"/>
          <w:szCs w:val="32"/>
        </w:rPr>
        <w:t xml:space="preserve">A Prayer in the Time of </w:t>
      </w:r>
      <w:r w:rsidR="001A30DB">
        <w:rPr>
          <w:smallCaps/>
          <w:sz w:val="32"/>
          <w:szCs w:val="32"/>
        </w:rPr>
        <w:t>Covid-19</w:t>
      </w:r>
    </w:p>
    <w:p w:rsidR="00E37B81" w:rsidRPr="00276302" w:rsidRDefault="00E37B81" w:rsidP="001A30DB">
      <w:pPr>
        <w:spacing w:line="276" w:lineRule="auto"/>
        <w:ind w:firstLine="720"/>
        <w:jc w:val="center"/>
        <w:rPr>
          <w:smallCaps/>
          <w:sz w:val="32"/>
          <w:szCs w:val="32"/>
        </w:rPr>
      </w:pPr>
    </w:p>
    <w:p w:rsidR="001A30DB" w:rsidRDefault="001A30DB" w:rsidP="001A30DB">
      <w:pPr>
        <w:spacing w:line="276" w:lineRule="auto"/>
        <w:ind w:firstLine="720"/>
        <w:jc w:val="center"/>
        <w:rPr>
          <w:rFonts w:cstheme="minorBidi"/>
          <w:smallCaps/>
          <w:sz w:val="16"/>
          <w:szCs w:val="16"/>
        </w:rPr>
      </w:pPr>
      <w:r w:rsidRPr="00A0387E">
        <w:rPr>
          <w:rFonts w:cstheme="minorBidi"/>
          <w:smallCaps/>
          <w:sz w:val="16"/>
          <w:szCs w:val="16"/>
        </w:rPr>
        <w:t>by</w:t>
      </w:r>
    </w:p>
    <w:p w:rsidR="00E37B81" w:rsidRPr="0054521F" w:rsidRDefault="00E37B81" w:rsidP="001A30DB">
      <w:pPr>
        <w:spacing w:line="276" w:lineRule="auto"/>
        <w:ind w:firstLine="720"/>
        <w:jc w:val="center"/>
        <w:rPr>
          <w:smallCaps/>
          <w:sz w:val="36"/>
          <w:szCs w:val="36"/>
        </w:rPr>
      </w:pPr>
    </w:p>
    <w:p w:rsidR="001A30DB" w:rsidRDefault="001A30DB" w:rsidP="001A30DB">
      <w:pPr>
        <w:spacing w:after="200" w:line="276" w:lineRule="auto"/>
        <w:ind w:firstLine="720"/>
        <w:jc w:val="center"/>
        <w:rPr>
          <w:rFonts w:cstheme="minorBidi"/>
          <w:smallCaps/>
          <w:sz w:val="24"/>
          <w:szCs w:val="24"/>
        </w:rPr>
      </w:pPr>
      <w:r w:rsidRPr="00A0387E">
        <w:rPr>
          <w:rFonts w:cstheme="minorBidi"/>
          <w:smallCaps/>
          <w:sz w:val="24"/>
          <w:szCs w:val="24"/>
        </w:rPr>
        <w:t xml:space="preserve">Rabbi Eliyahu Safran    </w:t>
      </w:r>
    </w:p>
    <w:p w:rsidR="004B0A6F" w:rsidRDefault="001A30DB" w:rsidP="00553386">
      <w:pPr>
        <w:ind w:left="2340"/>
        <w:rPr>
          <w:i/>
          <w:iCs/>
          <w:color w:val="222222"/>
          <w:sz w:val="18"/>
          <w:szCs w:val="18"/>
          <w:shd w:val="clear" w:color="auto" w:fill="FFFFFF"/>
        </w:rPr>
      </w:pPr>
      <w:r w:rsidRPr="001A30DB">
        <w:rPr>
          <w:i/>
          <w:iCs/>
          <w:color w:val="222222"/>
          <w:sz w:val="18"/>
          <w:szCs w:val="18"/>
          <w:shd w:val="clear" w:color="auto" w:fill="FFFFFF"/>
        </w:rPr>
        <w:t>Lay us down, L</w:t>
      </w:r>
      <w:r w:rsidRPr="001A30DB">
        <w:rPr>
          <w:rStyle w:val="smallcaps"/>
          <w:i/>
          <w:iCs/>
          <w:color w:val="222222"/>
          <w:sz w:val="18"/>
          <w:szCs w:val="18"/>
        </w:rPr>
        <w:t>ORD</w:t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 xml:space="preserve"> God, in peace, and raise us up again, our King, to</w:t>
      </w:r>
      <w:r>
        <w:rPr>
          <w:i/>
          <w:iCs/>
          <w:color w:val="222222"/>
          <w:sz w:val="18"/>
          <w:szCs w:val="18"/>
          <w:shd w:val="clear" w:color="auto" w:fill="FFFFFF"/>
        </w:rPr>
        <w:t xml:space="preserve"> </w:t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>new life.</w:t>
      </w:r>
      <w:r w:rsidRPr="001A30DB">
        <w:rPr>
          <w:i/>
          <w:iCs/>
          <w:color w:val="222222"/>
          <w:sz w:val="18"/>
          <w:szCs w:val="18"/>
        </w:rPr>
        <w:br/>
      </w:r>
      <w:r w:rsidR="00B15E9E">
        <w:rPr>
          <w:i/>
          <w:iCs/>
          <w:color w:val="222222"/>
          <w:sz w:val="18"/>
          <w:szCs w:val="18"/>
          <w:shd w:val="clear" w:color="auto" w:fill="FFFFFF"/>
        </w:rPr>
        <w:t>Spread over us Your canopy</w:t>
      </w:r>
      <w:r>
        <w:rPr>
          <w:i/>
          <w:iCs/>
          <w:color w:val="222222"/>
          <w:sz w:val="18"/>
          <w:szCs w:val="18"/>
          <w:shd w:val="clear" w:color="auto" w:fill="FFFFFF"/>
        </w:rPr>
        <w:t xml:space="preserve"> </w:t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>of peace,</w:t>
      </w:r>
      <w:r w:rsidRPr="001A30DB">
        <w:rPr>
          <w:i/>
          <w:iCs/>
          <w:color w:val="222222"/>
          <w:sz w:val="18"/>
          <w:szCs w:val="18"/>
        </w:rPr>
        <w:br/>
      </w:r>
      <w:r w:rsidR="00B15E9E">
        <w:rPr>
          <w:i/>
          <w:iCs/>
          <w:color w:val="222222"/>
          <w:sz w:val="18"/>
          <w:szCs w:val="18"/>
          <w:shd w:val="clear" w:color="auto" w:fill="FFFFFF"/>
        </w:rPr>
        <w:t xml:space="preserve">Direct us </w:t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>with Your good counsel.</w:t>
      </w:r>
      <w:r w:rsidRPr="001A30DB">
        <w:rPr>
          <w:i/>
          <w:iCs/>
          <w:color w:val="222222"/>
          <w:sz w:val="18"/>
          <w:szCs w:val="18"/>
        </w:rPr>
        <w:br/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>Save us for Your name</w:t>
      </w:r>
      <w:r>
        <w:rPr>
          <w:i/>
          <w:iCs/>
          <w:color w:val="222222"/>
          <w:sz w:val="18"/>
          <w:szCs w:val="18"/>
          <w:shd w:val="clear" w:color="auto" w:fill="FFFFFF"/>
        </w:rPr>
        <w:t>’</w:t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>s sake.</w:t>
      </w:r>
      <w:r w:rsidRPr="001A30DB">
        <w:rPr>
          <w:i/>
          <w:iCs/>
          <w:color w:val="222222"/>
          <w:sz w:val="18"/>
          <w:szCs w:val="18"/>
        </w:rPr>
        <w:br/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>Shield us from every enemy, plague, sword, famine, and sorrow.</w:t>
      </w:r>
      <w:r w:rsidRPr="001A30DB">
        <w:rPr>
          <w:i/>
          <w:iCs/>
          <w:color w:val="222222"/>
          <w:sz w:val="18"/>
          <w:szCs w:val="18"/>
        </w:rPr>
        <w:br/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>Remove the adversary from before and behind us.</w:t>
      </w:r>
      <w:r w:rsidRPr="001A30DB">
        <w:rPr>
          <w:i/>
          <w:iCs/>
          <w:color w:val="222222"/>
          <w:sz w:val="18"/>
          <w:szCs w:val="18"/>
        </w:rPr>
        <w:br/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>Shelter us in the shadow of Your wings,</w:t>
      </w:r>
      <w:r w:rsidRPr="001A30DB">
        <w:rPr>
          <w:i/>
          <w:iCs/>
          <w:color w:val="222222"/>
          <w:sz w:val="18"/>
          <w:szCs w:val="18"/>
        </w:rPr>
        <w:br/>
      </w:r>
      <w:r w:rsidR="00B15E9E">
        <w:rPr>
          <w:i/>
          <w:iCs/>
          <w:color w:val="222222"/>
          <w:sz w:val="18"/>
          <w:szCs w:val="18"/>
          <w:shd w:val="clear" w:color="auto" w:fill="FFFFFF"/>
        </w:rPr>
        <w:t xml:space="preserve">Guard </w:t>
      </w:r>
      <w:r w:rsidRPr="001A30DB">
        <w:rPr>
          <w:i/>
          <w:iCs/>
          <w:color w:val="222222"/>
          <w:sz w:val="18"/>
          <w:szCs w:val="18"/>
          <w:shd w:val="clear" w:color="auto" w:fill="FFFFFF"/>
        </w:rPr>
        <w:t>our going out and our coming in, and grant us life and peace, now and always.</w:t>
      </w:r>
      <w:r w:rsidR="00B15E9E">
        <w:rPr>
          <w:i/>
          <w:iCs/>
          <w:color w:val="222222"/>
          <w:sz w:val="18"/>
          <w:szCs w:val="18"/>
        </w:rPr>
        <w:br/>
      </w:r>
    </w:p>
    <w:p w:rsidR="001A30DB" w:rsidRDefault="001A30DB" w:rsidP="001A30DB">
      <w:pPr>
        <w:ind w:left="2520"/>
        <w:rPr>
          <w:i/>
          <w:iCs/>
          <w:color w:val="222222"/>
          <w:sz w:val="18"/>
          <w:szCs w:val="18"/>
          <w:shd w:val="clear" w:color="auto" w:fill="FFFFFF"/>
        </w:rPr>
      </w:pPr>
    </w:p>
    <w:p w:rsidR="001A30DB" w:rsidRDefault="001A30DB" w:rsidP="001A30DB">
      <w:pPr>
        <w:pStyle w:val="PlainText"/>
      </w:pPr>
    </w:p>
    <w:p w:rsidR="001A30DB" w:rsidRDefault="001A30DB" w:rsidP="001A30DB">
      <w:pPr>
        <w:pStyle w:val="PlainText"/>
      </w:pPr>
    </w:p>
    <w:p w:rsidR="002D39FF" w:rsidRDefault="002D39FF" w:rsidP="002D39FF">
      <w:pPr>
        <w:pStyle w:val="PlainText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times have we </w:t>
      </w:r>
      <w:r w:rsidRPr="006A0845">
        <w:rPr>
          <w:rFonts w:ascii="Times New Roman" w:hAnsi="Times New Roman" w:cs="Times New Roman"/>
          <w:i/>
          <w:iCs/>
          <w:sz w:val="24"/>
          <w:szCs w:val="24"/>
        </w:rPr>
        <w:t>davened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Mincha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Maariv </w:t>
      </w:r>
      <w:r>
        <w:rPr>
          <w:rFonts w:ascii="Times New Roman" w:hAnsi="Times New Roman" w:cs="Times New Roman"/>
          <w:sz w:val="24"/>
          <w:szCs w:val="24"/>
        </w:rPr>
        <w:t xml:space="preserve">with our thoughts focused on the day ahead or </w:t>
      </w:r>
      <w:r w:rsidR="00553386">
        <w:rPr>
          <w:rFonts w:ascii="Times New Roman" w:hAnsi="Times New Roman" w:cs="Times New Roman"/>
          <w:sz w:val="24"/>
          <w:szCs w:val="24"/>
        </w:rPr>
        <w:t xml:space="preserve">the day </w:t>
      </w:r>
      <w:r>
        <w:rPr>
          <w:rFonts w:ascii="Times New Roman" w:hAnsi="Times New Roman" w:cs="Times New Roman"/>
          <w:sz w:val="24"/>
          <w:szCs w:val="24"/>
        </w:rPr>
        <w:t xml:space="preserve">behind more present in our minds than on </w:t>
      </w:r>
      <w:r w:rsidR="006A084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prayer</w:t>
      </w:r>
      <w:r w:rsidR="006A0845">
        <w:rPr>
          <w:rFonts w:ascii="Times New Roman" w:hAnsi="Times New Roman" w:cs="Times New Roman"/>
          <w:sz w:val="24"/>
          <w:szCs w:val="24"/>
        </w:rPr>
        <w:t xml:space="preserve"> before us</w:t>
      </w:r>
      <w:r>
        <w:rPr>
          <w:rFonts w:ascii="Times New Roman" w:hAnsi="Times New Roman" w:cs="Times New Roman"/>
          <w:sz w:val="24"/>
          <w:szCs w:val="24"/>
        </w:rPr>
        <w:t xml:space="preserve">; how often have the sweet words of the </w:t>
      </w:r>
      <w:r>
        <w:rPr>
          <w:rFonts w:ascii="Times New Roman" w:hAnsi="Times New Roman" w:cs="Times New Roman"/>
          <w:i/>
          <w:iCs/>
          <w:sz w:val="24"/>
          <w:szCs w:val="24"/>
        </w:rPr>
        <w:t>Has</w:t>
      </w:r>
      <w:r w:rsidR="00BA7658">
        <w:rPr>
          <w:rFonts w:ascii="Times New Roman" w:hAnsi="Times New Roman" w:cs="Times New Roman"/>
          <w:i/>
          <w:iCs/>
          <w:sz w:val="24"/>
          <w:szCs w:val="24"/>
        </w:rPr>
        <w:t>hk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iveinu </w:t>
      </w:r>
      <w:r>
        <w:rPr>
          <w:rFonts w:ascii="Times New Roman" w:hAnsi="Times New Roman" w:cs="Times New Roman"/>
          <w:sz w:val="24"/>
          <w:szCs w:val="24"/>
        </w:rPr>
        <w:t xml:space="preserve">slipped through our lips without a thought to </w:t>
      </w:r>
      <w:r w:rsidR="0055338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truth that it is God alone who is the author of our peace and our lives?</w:t>
      </w:r>
    </w:p>
    <w:p w:rsidR="007034BA" w:rsidRDefault="00D668C4" w:rsidP="002D39FF">
      <w:pPr>
        <w:pStyle w:val="PlainText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 Nachman of </w:t>
      </w:r>
      <w:r w:rsidR="00B15E9E">
        <w:rPr>
          <w:rFonts w:ascii="Times New Roman" w:hAnsi="Times New Roman" w:cs="Times New Roman"/>
          <w:sz w:val="24"/>
          <w:szCs w:val="24"/>
        </w:rPr>
        <w:t>Breslav</w:t>
      </w:r>
      <w:r>
        <w:rPr>
          <w:rFonts w:ascii="Times New Roman" w:hAnsi="Times New Roman" w:cs="Times New Roman"/>
          <w:sz w:val="24"/>
          <w:szCs w:val="24"/>
        </w:rPr>
        <w:t xml:space="preserve"> taught that, “The world is a narrow bridge…” But we forget.  </w:t>
      </w:r>
      <w:r w:rsidR="002D39FF">
        <w:rPr>
          <w:rFonts w:ascii="Times New Roman" w:hAnsi="Times New Roman" w:cs="Times New Roman"/>
          <w:sz w:val="24"/>
          <w:szCs w:val="24"/>
        </w:rPr>
        <w:t>We become caught up in the urgencies of our egos, our families, our wants</w:t>
      </w:r>
      <w:r>
        <w:rPr>
          <w:rFonts w:ascii="Times New Roman" w:hAnsi="Times New Roman" w:cs="Times New Roman"/>
          <w:sz w:val="24"/>
          <w:szCs w:val="24"/>
        </w:rPr>
        <w:t>, and our comforts.  We forget.  We plan weddings, vacations, and business strategies believing we have thought of “</w:t>
      </w:r>
      <w:r w:rsidR="00B15E9E">
        <w:rPr>
          <w:rFonts w:ascii="Times New Roman" w:hAnsi="Times New Roman" w:cs="Times New Roman"/>
          <w:sz w:val="24"/>
          <w:szCs w:val="24"/>
        </w:rPr>
        <w:t>everything” …</w:t>
      </w:r>
      <w:r>
        <w:rPr>
          <w:rFonts w:ascii="Times New Roman" w:hAnsi="Times New Roman" w:cs="Times New Roman"/>
          <w:sz w:val="24"/>
          <w:szCs w:val="24"/>
        </w:rPr>
        <w:t xml:space="preserve"> but we forget.  </w:t>
      </w:r>
    </w:p>
    <w:p w:rsidR="002D39FF" w:rsidRDefault="00D668C4" w:rsidP="002D39FF">
      <w:pPr>
        <w:pStyle w:val="PlainText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forget that it is only in God’s hands that everything rests.</w:t>
      </w:r>
    </w:p>
    <w:p w:rsidR="00D668C4" w:rsidRDefault="00D668C4" w:rsidP="002D39FF">
      <w:pPr>
        <w:pStyle w:val="PlainText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39FF" w:rsidRDefault="002D39FF" w:rsidP="001A30DB">
      <w:pPr>
        <w:pStyle w:val="PlainText"/>
      </w:pPr>
    </w:p>
    <w:p w:rsidR="001A30DB" w:rsidRDefault="001A30DB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</w:p>
    <w:p w:rsidR="009C541C" w:rsidRDefault="00D668C4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estimate that I have recited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tefilat Hashkiveinu </w:t>
      </w:r>
      <w:r>
        <w:rPr>
          <w:rFonts w:eastAsia="Times New Roman"/>
          <w:color w:val="000000"/>
          <w:sz w:val="24"/>
          <w:szCs w:val="24"/>
        </w:rPr>
        <w:t xml:space="preserve">nearly 25,000 times over the course of my life and </w:t>
      </w:r>
      <w:r w:rsidR="00553386">
        <w:rPr>
          <w:rFonts w:eastAsia="Times New Roman"/>
          <w:color w:val="000000"/>
          <w:sz w:val="24"/>
          <w:szCs w:val="24"/>
        </w:rPr>
        <w:t xml:space="preserve">yet </w:t>
      </w:r>
      <w:r>
        <w:rPr>
          <w:rFonts w:eastAsia="Times New Roman"/>
          <w:color w:val="000000"/>
          <w:sz w:val="24"/>
          <w:szCs w:val="24"/>
        </w:rPr>
        <w:t xml:space="preserve">the times I have fully felt its power and grace still stand out to me.  The </w:t>
      </w:r>
      <w:r w:rsidR="00553386">
        <w:rPr>
          <w:rFonts w:eastAsia="Times New Roman"/>
          <w:color w:val="000000"/>
          <w:sz w:val="24"/>
          <w:szCs w:val="24"/>
        </w:rPr>
        <w:t xml:space="preserve">words of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other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tefilot </w:t>
      </w:r>
      <w:r>
        <w:rPr>
          <w:rFonts w:eastAsia="Times New Roman"/>
          <w:color w:val="000000"/>
          <w:sz w:val="24"/>
          <w:szCs w:val="24"/>
        </w:rPr>
        <w:t xml:space="preserve">can </w:t>
      </w:r>
      <w:r w:rsidR="009C541C">
        <w:rPr>
          <w:rFonts w:eastAsia="Times New Roman"/>
          <w:color w:val="000000"/>
          <w:sz w:val="24"/>
          <w:szCs w:val="24"/>
        </w:rPr>
        <w:t>sometimes seem lofty or removed from daily life and experience</w:t>
      </w:r>
      <w:r w:rsidR="00553386">
        <w:rPr>
          <w:rFonts w:eastAsia="Times New Roman"/>
          <w:color w:val="000000"/>
          <w:sz w:val="24"/>
          <w:szCs w:val="24"/>
        </w:rPr>
        <w:t xml:space="preserve"> but not </w:t>
      </w:r>
      <w:r w:rsidR="009C541C">
        <w:rPr>
          <w:rFonts w:eastAsia="Times New Roman"/>
          <w:i/>
          <w:iCs/>
          <w:color w:val="000000"/>
          <w:sz w:val="24"/>
          <w:szCs w:val="24"/>
        </w:rPr>
        <w:t>Hash</w:t>
      </w:r>
      <w:r w:rsidR="00BA7658">
        <w:rPr>
          <w:rFonts w:eastAsia="Times New Roman"/>
          <w:i/>
          <w:iCs/>
          <w:color w:val="000000"/>
          <w:sz w:val="24"/>
          <w:szCs w:val="24"/>
        </w:rPr>
        <w:t>k</w:t>
      </w:r>
      <w:r w:rsidR="009C541C">
        <w:rPr>
          <w:rFonts w:eastAsia="Times New Roman"/>
          <w:i/>
          <w:iCs/>
          <w:color w:val="000000"/>
          <w:sz w:val="24"/>
          <w:szCs w:val="24"/>
        </w:rPr>
        <w:t>iveinu</w:t>
      </w:r>
      <w:r w:rsidR="009C541C">
        <w:rPr>
          <w:rFonts w:eastAsia="Times New Roman"/>
          <w:color w:val="000000"/>
          <w:sz w:val="24"/>
          <w:szCs w:val="24"/>
        </w:rPr>
        <w:t>.  It</w:t>
      </w:r>
      <w:r w:rsidR="00553386">
        <w:rPr>
          <w:rFonts w:eastAsia="Times New Roman"/>
          <w:color w:val="000000"/>
          <w:sz w:val="24"/>
          <w:szCs w:val="24"/>
        </w:rPr>
        <w:t xml:space="preserve">s words are </w:t>
      </w:r>
      <w:r w:rsidR="009C541C">
        <w:rPr>
          <w:rFonts w:eastAsia="Times New Roman"/>
          <w:color w:val="000000"/>
          <w:sz w:val="24"/>
          <w:szCs w:val="24"/>
        </w:rPr>
        <w:t xml:space="preserve">personal </w:t>
      </w:r>
      <w:r w:rsidR="007034BA">
        <w:rPr>
          <w:rFonts w:eastAsia="Times New Roman"/>
          <w:color w:val="000000"/>
          <w:sz w:val="24"/>
          <w:szCs w:val="24"/>
        </w:rPr>
        <w:t xml:space="preserve">and </w:t>
      </w:r>
      <w:r w:rsidR="00553386">
        <w:rPr>
          <w:rFonts w:eastAsia="Times New Roman"/>
          <w:color w:val="000000"/>
          <w:sz w:val="24"/>
          <w:szCs w:val="24"/>
        </w:rPr>
        <w:t>sweet, safe and comforting..</w:t>
      </w:r>
      <w:r w:rsidR="009C541C">
        <w:rPr>
          <w:rFonts w:eastAsia="Times New Roman"/>
          <w:color w:val="000000"/>
          <w:sz w:val="24"/>
          <w:szCs w:val="24"/>
        </w:rPr>
        <w:t>.</w:t>
      </w:r>
    </w:p>
    <w:p w:rsidR="009C541C" w:rsidRDefault="009C541C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day is done.  Night is about to descend and with it, darkness and uncertainty.  Night is frightening in ways the day could never be.  Our Sages too felt </w:t>
      </w:r>
      <w:r w:rsidR="00553386">
        <w:rPr>
          <w:rFonts w:eastAsia="Times New Roman"/>
          <w:color w:val="000000"/>
          <w:sz w:val="24"/>
          <w:szCs w:val="24"/>
        </w:rPr>
        <w:t xml:space="preserve">our vulnerability </w:t>
      </w:r>
      <w:r w:rsidR="00B15E9E">
        <w:rPr>
          <w:rFonts w:eastAsia="Times New Roman"/>
          <w:color w:val="000000"/>
          <w:sz w:val="24"/>
          <w:szCs w:val="24"/>
        </w:rPr>
        <w:t>and,</w:t>
      </w:r>
      <w:r>
        <w:rPr>
          <w:rFonts w:eastAsia="Times New Roman"/>
          <w:color w:val="000000"/>
          <w:sz w:val="24"/>
          <w:szCs w:val="24"/>
        </w:rPr>
        <w:t xml:space="preserve"> so </w:t>
      </w:r>
      <w:r w:rsidR="001A30DB">
        <w:rPr>
          <w:rFonts w:eastAsia="Times New Roman"/>
          <w:color w:val="000000"/>
          <w:sz w:val="24"/>
          <w:szCs w:val="24"/>
        </w:rPr>
        <w:t xml:space="preserve">they allowed </w:t>
      </w:r>
      <w:r>
        <w:rPr>
          <w:rFonts w:eastAsia="Times New Roman"/>
          <w:color w:val="000000"/>
          <w:sz w:val="24"/>
          <w:szCs w:val="24"/>
        </w:rPr>
        <w:t xml:space="preserve">a “pause”, a “breath” </w:t>
      </w:r>
      <w:r w:rsidR="001A30DB">
        <w:rPr>
          <w:rFonts w:eastAsia="Times New Roman"/>
          <w:color w:val="000000"/>
          <w:sz w:val="24"/>
          <w:szCs w:val="24"/>
        </w:rPr>
        <w:t xml:space="preserve">for the </w:t>
      </w:r>
      <w:r w:rsidR="00B15E9E" w:rsidRPr="009C541C">
        <w:rPr>
          <w:rFonts w:eastAsia="Times New Roman"/>
          <w:i/>
          <w:iCs/>
          <w:color w:val="000000"/>
          <w:sz w:val="24"/>
          <w:szCs w:val="24"/>
        </w:rPr>
        <w:t>Shmone</w:t>
      </w:r>
      <w:r w:rsidR="001A30DB" w:rsidRPr="009C541C">
        <w:rPr>
          <w:rFonts w:eastAsia="Times New Roman"/>
          <w:i/>
          <w:iCs/>
          <w:color w:val="000000"/>
          <w:sz w:val="24"/>
          <w:szCs w:val="24"/>
        </w:rPr>
        <w:t xml:space="preserve"> Esrei</w:t>
      </w:r>
      <w:r w:rsidR="001A30DB">
        <w:rPr>
          <w:rFonts w:eastAsia="Times New Roman"/>
          <w:color w:val="000000"/>
          <w:sz w:val="24"/>
          <w:szCs w:val="24"/>
        </w:rPr>
        <w:t xml:space="preserve"> after the conclusion of Shema and the concluding </w:t>
      </w:r>
      <w:r w:rsidR="001A30DB" w:rsidRPr="009C541C">
        <w:rPr>
          <w:rFonts w:eastAsia="Times New Roman"/>
          <w:i/>
          <w:iCs/>
          <w:color w:val="000000"/>
          <w:sz w:val="24"/>
          <w:szCs w:val="24"/>
        </w:rPr>
        <w:t>bracha</w:t>
      </w:r>
      <w:r w:rsidR="001A30DB">
        <w:rPr>
          <w:rFonts w:eastAsia="Times New Roman"/>
          <w:color w:val="000000"/>
          <w:sz w:val="24"/>
          <w:szCs w:val="24"/>
        </w:rPr>
        <w:t xml:space="preserve"> of </w:t>
      </w:r>
      <w:r w:rsidR="001A30DB" w:rsidRPr="009C541C">
        <w:rPr>
          <w:rFonts w:eastAsia="Times New Roman"/>
          <w:i/>
          <w:iCs/>
          <w:color w:val="000000"/>
          <w:sz w:val="24"/>
          <w:szCs w:val="24"/>
        </w:rPr>
        <w:t>Ga’al Yisrael</w:t>
      </w:r>
      <w:r>
        <w:rPr>
          <w:rFonts w:eastAsia="Times New Roman"/>
          <w:color w:val="000000"/>
          <w:sz w:val="24"/>
          <w:szCs w:val="24"/>
        </w:rPr>
        <w:t xml:space="preserve">; they did </w:t>
      </w:r>
      <w:r w:rsidR="001A30DB">
        <w:rPr>
          <w:rFonts w:eastAsia="Times New Roman"/>
          <w:color w:val="000000"/>
          <w:sz w:val="24"/>
          <w:szCs w:val="24"/>
        </w:rPr>
        <w:t xml:space="preserve">not insist that the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Amidah </w:t>
      </w:r>
      <w:r w:rsidR="001A30DB">
        <w:rPr>
          <w:rFonts w:eastAsia="Times New Roman"/>
          <w:color w:val="000000"/>
          <w:sz w:val="24"/>
          <w:szCs w:val="24"/>
        </w:rPr>
        <w:t xml:space="preserve">be recited immediately after </w:t>
      </w:r>
      <w:r>
        <w:rPr>
          <w:rFonts w:eastAsia="Times New Roman"/>
          <w:color w:val="000000"/>
          <w:sz w:val="24"/>
          <w:szCs w:val="24"/>
        </w:rPr>
        <w:t>the prayer for “</w:t>
      </w:r>
      <w:r w:rsidR="001A30DB">
        <w:rPr>
          <w:rFonts w:eastAsia="Times New Roman"/>
          <w:color w:val="000000"/>
          <w:sz w:val="24"/>
          <w:szCs w:val="24"/>
        </w:rPr>
        <w:t>Who redeemed Israel”</w:t>
      </w:r>
      <w:r>
        <w:rPr>
          <w:rFonts w:eastAsia="Times New Roman"/>
          <w:color w:val="000000"/>
          <w:sz w:val="24"/>
          <w:szCs w:val="24"/>
        </w:rPr>
        <w:t xml:space="preserve"> despite </w:t>
      </w:r>
      <w:r w:rsidR="001A30DB">
        <w:rPr>
          <w:rFonts w:eastAsia="Times New Roman"/>
          <w:color w:val="000000"/>
          <w:sz w:val="24"/>
          <w:szCs w:val="24"/>
        </w:rPr>
        <w:t xml:space="preserve">the halachic principle of </w:t>
      </w:r>
      <w:r w:rsidR="001A30DB">
        <w:rPr>
          <w:rStyle w:val="Emphasis"/>
          <w:rFonts w:eastAsia="Times New Roman"/>
          <w:color w:val="000000"/>
          <w:sz w:val="24"/>
          <w:szCs w:val="24"/>
        </w:rPr>
        <w:t>Semichas Geula l’Tefila </w:t>
      </w:r>
      <w:r w:rsidR="001A30DB">
        <w:rPr>
          <w:rFonts w:eastAsia="Times New Roman"/>
          <w:color w:val="000000"/>
          <w:sz w:val="24"/>
          <w:szCs w:val="24"/>
        </w:rPr>
        <w:t xml:space="preserve">as it does in </w:t>
      </w:r>
      <w:r w:rsidR="001A30DB" w:rsidRPr="009C541C">
        <w:rPr>
          <w:rFonts w:eastAsia="Times New Roman"/>
          <w:i/>
          <w:iCs/>
          <w:color w:val="000000"/>
          <w:sz w:val="24"/>
          <w:szCs w:val="24"/>
        </w:rPr>
        <w:t>Shacharit</w:t>
      </w:r>
      <w:r w:rsidR="001A30DB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252559" w:rsidRDefault="001A30DB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Focusing on the Psalmist’s words</w:t>
      </w:r>
      <w:r w:rsidR="009C541C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“</w:t>
      </w:r>
      <w:r w:rsidR="009C541C">
        <w:rPr>
          <w:rFonts w:eastAsia="Times New Roman"/>
          <w:color w:val="000000"/>
          <w:sz w:val="24"/>
          <w:szCs w:val="24"/>
        </w:rPr>
        <w:t>…</w:t>
      </w:r>
      <w:r>
        <w:rPr>
          <w:rFonts w:eastAsia="Times New Roman"/>
          <w:color w:val="000000"/>
          <w:sz w:val="24"/>
          <w:szCs w:val="24"/>
        </w:rPr>
        <w:t>to speak of Your lovingkindness in the morning and Your faithfulness at night</w:t>
      </w:r>
      <w:r w:rsidR="009C541C">
        <w:rPr>
          <w:rFonts w:eastAsia="Times New Roman"/>
          <w:color w:val="000000"/>
          <w:sz w:val="24"/>
          <w:szCs w:val="24"/>
        </w:rPr>
        <w:t>” (</w:t>
      </w:r>
      <w:r>
        <w:rPr>
          <w:rFonts w:eastAsia="Times New Roman"/>
          <w:color w:val="000000"/>
          <w:sz w:val="24"/>
          <w:szCs w:val="24"/>
        </w:rPr>
        <w:t>92:3), Rabbi Soloveitchik explains</w:t>
      </w:r>
      <w:r w:rsidR="009C541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that with daylight we celebrate God’s kindness and love with confidence in His promised redemption </w:t>
      </w:r>
      <w:r w:rsidR="009C541C">
        <w:rPr>
          <w:rFonts w:eastAsia="Times New Roman"/>
          <w:color w:val="000000"/>
          <w:sz w:val="24"/>
          <w:szCs w:val="24"/>
        </w:rPr>
        <w:t>(</w:t>
      </w:r>
      <w:r w:rsidR="009C541C">
        <w:rPr>
          <w:rFonts w:eastAsia="Times New Roman"/>
          <w:i/>
          <w:iCs/>
          <w:color w:val="000000"/>
          <w:sz w:val="24"/>
          <w:szCs w:val="24"/>
        </w:rPr>
        <w:t>geula</w:t>
      </w:r>
      <w:r w:rsidR="009C541C"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 xml:space="preserve"> but at night we must muster up our faith to sustain us </w:t>
      </w:r>
      <w:r w:rsidR="00553386">
        <w:rPr>
          <w:rFonts w:eastAsia="Times New Roman"/>
          <w:color w:val="000000"/>
          <w:sz w:val="24"/>
          <w:szCs w:val="24"/>
        </w:rPr>
        <w:t xml:space="preserve">against </w:t>
      </w:r>
      <w:r>
        <w:rPr>
          <w:rFonts w:eastAsia="Times New Roman"/>
          <w:color w:val="000000"/>
          <w:sz w:val="24"/>
          <w:szCs w:val="24"/>
        </w:rPr>
        <w:t xml:space="preserve">the surrounding darkness. </w:t>
      </w:r>
      <w:r w:rsidR="00252559">
        <w:rPr>
          <w:rFonts w:eastAsia="Times New Roman"/>
          <w:color w:val="000000"/>
          <w:sz w:val="24"/>
          <w:szCs w:val="24"/>
        </w:rPr>
        <w:t xml:space="preserve"> </w:t>
      </w:r>
      <w:r w:rsidR="00553386">
        <w:rPr>
          <w:rFonts w:eastAsia="Times New Roman"/>
          <w:color w:val="000000"/>
          <w:sz w:val="24"/>
          <w:szCs w:val="24"/>
        </w:rPr>
        <w:t xml:space="preserve">We pause.  In </w:t>
      </w:r>
      <w:r>
        <w:rPr>
          <w:rFonts w:eastAsia="Times New Roman"/>
          <w:color w:val="000000"/>
          <w:sz w:val="24"/>
          <w:szCs w:val="24"/>
        </w:rPr>
        <w:t>the morning</w:t>
      </w:r>
      <w:r w:rsidR="00252559">
        <w:rPr>
          <w:rFonts w:eastAsia="Times New Roman"/>
          <w:color w:val="000000"/>
          <w:sz w:val="24"/>
          <w:szCs w:val="24"/>
        </w:rPr>
        <w:t xml:space="preserve">, with confidence of our past </w:t>
      </w:r>
      <w:r w:rsidR="00252559">
        <w:rPr>
          <w:rFonts w:eastAsia="Times New Roman"/>
          <w:i/>
          <w:iCs/>
          <w:color w:val="000000"/>
          <w:sz w:val="24"/>
          <w:szCs w:val="24"/>
        </w:rPr>
        <w:t xml:space="preserve">geula </w:t>
      </w:r>
      <w:r w:rsidR="00252559">
        <w:rPr>
          <w:rFonts w:eastAsia="Times New Roman"/>
          <w:color w:val="000000"/>
          <w:sz w:val="24"/>
          <w:szCs w:val="24"/>
        </w:rPr>
        <w:t xml:space="preserve">we move directly to the </w:t>
      </w:r>
      <w:r w:rsidR="00B15E9E">
        <w:rPr>
          <w:rFonts w:eastAsia="Times New Roman"/>
          <w:i/>
          <w:iCs/>
          <w:color w:val="000000"/>
          <w:sz w:val="24"/>
          <w:szCs w:val="24"/>
        </w:rPr>
        <w:t>Shemone</w:t>
      </w:r>
      <w:r w:rsidR="00252559">
        <w:rPr>
          <w:rFonts w:eastAsia="Times New Roman"/>
          <w:i/>
          <w:iCs/>
          <w:color w:val="000000"/>
          <w:sz w:val="24"/>
          <w:szCs w:val="24"/>
        </w:rPr>
        <w:t xml:space="preserve"> Esr</w:t>
      </w:r>
      <w:r w:rsidR="00BA7658">
        <w:rPr>
          <w:rFonts w:eastAsia="Times New Roman"/>
          <w:i/>
          <w:iCs/>
          <w:color w:val="000000"/>
          <w:sz w:val="24"/>
          <w:szCs w:val="24"/>
        </w:rPr>
        <w:t>e</w:t>
      </w:r>
      <w:r w:rsidR="00252559">
        <w:rPr>
          <w:rFonts w:eastAsia="Times New Roman"/>
          <w:i/>
          <w:iCs/>
          <w:color w:val="000000"/>
          <w:sz w:val="24"/>
          <w:szCs w:val="24"/>
        </w:rPr>
        <w:t>i</w:t>
      </w:r>
      <w:r w:rsidR="00252559">
        <w:rPr>
          <w:rFonts w:eastAsia="Times New Roman"/>
          <w:color w:val="000000"/>
          <w:sz w:val="24"/>
          <w:szCs w:val="24"/>
        </w:rPr>
        <w:t>.  We barrel forward, confident in life and redemption.</w:t>
      </w:r>
    </w:p>
    <w:p w:rsidR="00015356" w:rsidRDefault="00252559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But at night… our confidence wanes.  Our faith in the bridge connecting “…</w:t>
      </w:r>
      <w:r w:rsidR="001A30DB">
        <w:rPr>
          <w:rFonts w:eastAsia="Times New Roman"/>
          <w:color w:val="000000"/>
          <w:sz w:val="24"/>
          <w:szCs w:val="24"/>
        </w:rPr>
        <w:t>the glorious redemption of time past and the promise of a future one</w:t>
      </w:r>
      <w:r>
        <w:rPr>
          <w:rFonts w:eastAsia="Times New Roman"/>
          <w:color w:val="000000"/>
          <w:sz w:val="24"/>
          <w:szCs w:val="24"/>
        </w:rPr>
        <w:t>…” weakens</w:t>
      </w:r>
      <w:r w:rsidR="001A30DB">
        <w:rPr>
          <w:rFonts w:eastAsia="Times New Roman"/>
          <w:color w:val="000000"/>
          <w:sz w:val="24"/>
          <w:szCs w:val="24"/>
        </w:rPr>
        <w:t>.</w:t>
      </w:r>
      <w:r w:rsidR="00015356">
        <w:rPr>
          <w:rFonts w:eastAsia="Times New Roman"/>
          <w:color w:val="000000"/>
          <w:sz w:val="24"/>
          <w:szCs w:val="24"/>
        </w:rPr>
        <w:t xml:space="preserve">  Chazal w</w:t>
      </w:r>
      <w:r w:rsidR="00BA7658">
        <w:rPr>
          <w:rFonts w:eastAsia="Times New Roman"/>
          <w:color w:val="000000"/>
          <w:sz w:val="24"/>
          <w:szCs w:val="24"/>
        </w:rPr>
        <w:t>ere</w:t>
      </w:r>
      <w:r w:rsidR="00015356">
        <w:rPr>
          <w:rFonts w:eastAsia="Times New Roman"/>
          <w:color w:val="000000"/>
          <w:sz w:val="24"/>
          <w:szCs w:val="24"/>
        </w:rPr>
        <w:t xml:space="preserve"> all too aware of </w:t>
      </w:r>
      <w:r w:rsidR="00553386">
        <w:rPr>
          <w:rFonts w:eastAsia="Times New Roman"/>
          <w:color w:val="000000"/>
          <w:sz w:val="24"/>
          <w:szCs w:val="24"/>
        </w:rPr>
        <w:t>our</w:t>
      </w:r>
      <w:r w:rsidR="00015356">
        <w:rPr>
          <w:rFonts w:eastAsia="Times New Roman"/>
          <w:color w:val="000000"/>
          <w:sz w:val="24"/>
          <w:szCs w:val="24"/>
        </w:rPr>
        <w:t xml:space="preserve"> uncertainty.  At night, we confront the unknown, the unseen and unseeable.  There is no flashlight, no LED bulb, no flood light that can illuminate that </w:t>
      </w:r>
      <w:r w:rsidR="00553386">
        <w:rPr>
          <w:rFonts w:eastAsia="Times New Roman"/>
          <w:color w:val="000000"/>
          <w:sz w:val="24"/>
          <w:szCs w:val="24"/>
        </w:rPr>
        <w:t xml:space="preserve">dark </w:t>
      </w:r>
      <w:r w:rsidR="00015356">
        <w:rPr>
          <w:rFonts w:eastAsia="Times New Roman"/>
          <w:color w:val="000000"/>
          <w:sz w:val="24"/>
          <w:szCs w:val="24"/>
        </w:rPr>
        <w:t xml:space="preserve">place.  Only faith </w:t>
      </w:r>
      <w:r w:rsidR="00553386">
        <w:rPr>
          <w:rFonts w:eastAsia="Times New Roman"/>
          <w:color w:val="000000"/>
          <w:sz w:val="24"/>
          <w:szCs w:val="24"/>
        </w:rPr>
        <w:t>in</w:t>
      </w:r>
      <w:r w:rsidR="00015356">
        <w:rPr>
          <w:rFonts w:eastAsia="Times New Roman"/>
          <w:color w:val="000000"/>
          <w:sz w:val="24"/>
          <w:szCs w:val="24"/>
        </w:rPr>
        <w:t xml:space="preserve"> God.</w:t>
      </w:r>
      <w:r w:rsidR="00553386">
        <w:rPr>
          <w:rFonts w:eastAsia="Times New Roman"/>
          <w:color w:val="000000"/>
          <w:sz w:val="24"/>
          <w:szCs w:val="24"/>
        </w:rPr>
        <w:t xml:space="preserve">  </w:t>
      </w:r>
      <w:r w:rsidR="001A30DB">
        <w:rPr>
          <w:rFonts w:eastAsia="Times New Roman"/>
          <w:color w:val="000000"/>
          <w:sz w:val="24"/>
          <w:szCs w:val="24"/>
        </w:rPr>
        <w:t xml:space="preserve">And </w:t>
      </w:r>
      <w:r w:rsidR="00B15E9E">
        <w:rPr>
          <w:rFonts w:eastAsia="Times New Roman"/>
          <w:color w:val="000000"/>
          <w:sz w:val="24"/>
          <w:szCs w:val="24"/>
        </w:rPr>
        <w:t>so,</w:t>
      </w:r>
      <w:r w:rsidR="00015356">
        <w:rPr>
          <w:rFonts w:eastAsia="Times New Roman"/>
          <w:color w:val="000000"/>
          <w:sz w:val="24"/>
          <w:szCs w:val="24"/>
        </w:rPr>
        <w:t xml:space="preserve"> we say, </w:t>
      </w:r>
      <w:r w:rsidR="001A30DB">
        <w:rPr>
          <w:rFonts w:eastAsia="Times New Roman"/>
          <w:color w:val="000000"/>
          <w:sz w:val="24"/>
          <w:szCs w:val="24"/>
        </w:rPr>
        <w:t>“Lay us down in peace, Lord our God, and raise us up, our King, to life</w:t>
      </w:r>
      <w:r w:rsidR="00015356">
        <w:rPr>
          <w:rFonts w:eastAsia="Times New Roman"/>
          <w:color w:val="000000"/>
          <w:sz w:val="24"/>
          <w:szCs w:val="24"/>
        </w:rPr>
        <w:t>…</w:t>
      </w:r>
      <w:r w:rsidR="001A30DB">
        <w:rPr>
          <w:rFonts w:eastAsia="Times New Roman"/>
          <w:color w:val="000000"/>
          <w:sz w:val="24"/>
          <w:szCs w:val="24"/>
        </w:rPr>
        <w:t xml:space="preserve">”  </w:t>
      </w:r>
      <w:r w:rsidR="00015356">
        <w:rPr>
          <w:rFonts w:eastAsia="Times New Roman"/>
          <w:color w:val="000000"/>
          <w:sz w:val="24"/>
          <w:szCs w:val="24"/>
        </w:rPr>
        <w:t xml:space="preserve">Only God is our shelter; only God our guide.  </w:t>
      </w:r>
      <w:r w:rsidR="001A30DB">
        <w:rPr>
          <w:rFonts w:eastAsia="Times New Roman"/>
          <w:color w:val="000000"/>
          <w:sz w:val="24"/>
          <w:szCs w:val="24"/>
        </w:rPr>
        <w:t xml:space="preserve">“Spread over us the canopy of Your peace </w:t>
      </w:r>
      <w:r w:rsidR="00015356">
        <w:rPr>
          <w:rFonts w:eastAsia="Times New Roman"/>
          <w:color w:val="000000"/>
          <w:sz w:val="24"/>
          <w:szCs w:val="24"/>
        </w:rPr>
        <w:t xml:space="preserve">– </w:t>
      </w:r>
      <w:r w:rsidR="001A30DB">
        <w:rPr>
          <w:rStyle w:val="Emphasis"/>
          <w:rFonts w:eastAsia="Times New Roman"/>
          <w:color w:val="000000"/>
          <w:sz w:val="24"/>
          <w:szCs w:val="24"/>
        </w:rPr>
        <w:t>sukat she’lomecha</w:t>
      </w:r>
      <w:r w:rsidR="00015356">
        <w:rPr>
          <w:rStyle w:val="Emphasis"/>
          <w:rFonts w:eastAsia="Times New Roman"/>
          <w:i w:val="0"/>
          <w:iCs w:val="0"/>
          <w:color w:val="000000"/>
          <w:sz w:val="24"/>
          <w:szCs w:val="24"/>
        </w:rPr>
        <w:t>.</w:t>
      </w:r>
      <w:r w:rsidR="001A30DB">
        <w:rPr>
          <w:rFonts w:eastAsia="Times New Roman"/>
          <w:color w:val="000000"/>
          <w:sz w:val="24"/>
          <w:szCs w:val="24"/>
        </w:rPr>
        <w:t xml:space="preserve">”   </w:t>
      </w:r>
      <w:r w:rsidR="00015356">
        <w:rPr>
          <w:rFonts w:eastAsia="Times New Roman"/>
          <w:color w:val="000000"/>
          <w:sz w:val="24"/>
          <w:szCs w:val="24"/>
        </w:rPr>
        <w:t xml:space="preserve">There is nothing lofty in our request.  Ours is the cry of a child to a parent, seeking comfort as the night comes on.  Please don’t go away!  </w:t>
      </w:r>
      <w:r w:rsidR="00553386">
        <w:rPr>
          <w:rFonts w:eastAsia="Times New Roman"/>
          <w:color w:val="000000"/>
          <w:sz w:val="24"/>
          <w:szCs w:val="24"/>
        </w:rPr>
        <w:t>Please don’t leave me!</w:t>
      </w:r>
    </w:p>
    <w:p w:rsidR="00015356" w:rsidRDefault="00015356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Powerful, meaningful, awesome words.  And yet, too often we </w:t>
      </w:r>
      <w:r w:rsidR="00553386">
        <w:rPr>
          <w:rFonts w:eastAsia="Times New Roman"/>
          <w:color w:val="000000"/>
          <w:sz w:val="24"/>
          <w:szCs w:val="24"/>
        </w:rPr>
        <w:t xml:space="preserve">take for granted </w:t>
      </w:r>
      <w:r>
        <w:rPr>
          <w:rFonts w:eastAsia="Times New Roman"/>
          <w:color w:val="000000"/>
          <w:sz w:val="24"/>
          <w:szCs w:val="24"/>
        </w:rPr>
        <w:t>their meaning and power even as we say them.  We rush headlong into</w:t>
      </w:r>
      <w:r w:rsidR="00BA7658">
        <w:rPr>
          <w:rFonts w:eastAsia="Times New Roman"/>
          <w:color w:val="000000"/>
          <w:sz w:val="24"/>
          <w:szCs w:val="24"/>
        </w:rPr>
        <w:t xml:space="preserve"> the</w:t>
      </w:r>
      <w:r>
        <w:rPr>
          <w:rFonts w:eastAsia="Times New Roman"/>
          <w:color w:val="000000"/>
          <w:sz w:val="24"/>
          <w:szCs w:val="24"/>
        </w:rPr>
        <w:t xml:space="preserve"> end of our day just as we presume we will in the morning, when we rush through our morning prayers to hurry forward to the days demands. </w:t>
      </w:r>
    </w:p>
    <w:p w:rsidR="001A30DB" w:rsidRDefault="00553386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But not anymore.  Now, </w:t>
      </w:r>
      <w:r w:rsidR="00545BF6">
        <w:rPr>
          <w:rFonts w:eastAsia="Times New Roman"/>
          <w:color w:val="000000"/>
          <w:sz w:val="24"/>
          <w:szCs w:val="24"/>
        </w:rPr>
        <w:t xml:space="preserve">in our blustering, our self-importance, our arrogance, we </w:t>
      </w:r>
      <w:r>
        <w:rPr>
          <w:rFonts w:eastAsia="Times New Roman"/>
          <w:color w:val="000000"/>
          <w:sz w:val="24"/>
          <w:szCs w:val="24"/>
        </w:rPr>
        <w:t xml:space="preserve">have been </w:t>
      </w:r>
      <w:r w:rsidR="00545BF6">
        <w:rPr>
          <w:rFonts w:eastAsia="Times New Roman"/>
          <w:color w:val="000000"/>
          <w:sz w:val="24"/>
          <w:szCs w:val="24"/>
        </w:rPr>
        <w:t>introduced to a threat that seeps into every crevice and corner of our lives; a threat to our communities, our relationships, our health and our lives; a threat lurking in the handshake of a dear friend or neighbor…</w:t>
      </w:r>
      <w:r w:rsidR="00015356">
        <w:rPr>
          <w:rFonts w:eastAsia="Times New Roman"/>
          <w:color w:val="000000"/>
          <w:sz w:val="24"/>
          <w:szCs w:val="24"/>
        </w:rPr>
        <w:t xml:space="preserve"> </w:t>
      </w:r>
    </w:p>
    <w:p w:rsidR="00553386" w:rsidRDefault="00545BF6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Now there can be no comforting </w:t>
      </w:r>
      <w:r>
        <w:rPr>
          <w:rFonts w:eastAsia="Times New Roman"/>
          <w:i/>
          <w:iCs/>
          <w:color w:val="000000"/>
          <w:sz w:val="24"/>
          <w:szCs w:val="24"/>
        </w:rPr>
        <w:t>minyan</w:t>
      </w:r>
      <w:r>
        <w:rPr>
          <w:rFonts w:eastAsia="Times New Roman"/>
          <w:color w:val="000000"/>
          <w:sz w:val="24"/>
          <w:szCs w:val="24"/>
        </w:rPr>
        <w:t xml:space="preserve">.  No “safety in numbers.”  There can be no communal prayer – the very thing that has sustained us for so long!  </w:t>
      </w:r>
    </w:p>
    <w:p w:rsidR="001A30DB" w:rsidRDefault="00553386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Now, in prayer and in life, </w:t>
      </w:r>
      <w:r w:rsidR="00545BF6">
        <w:rPr>
          <w:rFonts w:eastAsia="Times New Roman"/>
          <w:color w:val="000000"/>
          <w:sz w:val="24"/>
          <w:szCs w:val="24"/>
        </w:rPr>
        <w:t xml:space="preserve">it is just me and Him.  Quiet.  Still.  </w:t>
      </w:r>
    </w:p>
    <w:p w:rsidR="00545BF6" w:rsidRDefault="00545BF6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</w:p>
    <w:p w:rsidR="00545BF6" w:rsidRPr="00545BF6" w:rsidRDefault="00545BF6" w:rsidP="00545BF6">
      <w:pPr>
        <w:spacing w:line="480" w:lineRule="auto"/>
        <w:ind w:left="720"/>
        <w:jc w:val="center"/>
        <w:rPr>
          <w:rFonts w:eastAsia="Times New Roman"/>
          <w:color w:val="000000"/>
          <w:sz w:val="24"/>
          <w:szCs w:val="24"/>
        </w:rPr>
      </w:pPr>
    </w:p>
    <w:p w:rsidR="00545BF6" w:rsidRDefault="00545BF6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Shabbos afternoon.  Just my wife and </w:t>
      </w:r>
      <w:r w:rsidR="00B15E9E">
        <w:rPr>
          <w:rFonts w:eastAsia="Times New Roman"/>
          <w:color w:val="000000"/>
          <w:sz w:val="24"/>
          <w:szCs w:val="24"/>
        </w:rPr>
        <w:t>me.</w:t>
      </w:r>
      <w:r>
        <w:rPr>
          <w:rFonts w:eastAsia="Times New Roman"/>
          <w:color w:val="000000"/>
          <w:sz w:val="24"/>
          <w:szCs w:val="24"/>
        </w:rPr>
        <w:t xml:space="preserve">  At home.  Alone. </w:t>
      </w:r>
      <w:r w:rsidR="00553386">
        <w:rPr>
          <w:rFonts w:eastAsia="Times New Roman"/>
          <w:color w:val="000000"/>
          <w:sz w:val="24"/>
          <w:szCs w:val="24"/>
        </w:rPr>
        <w:t xml:space="preserve">It is time </w:t>
      </w:r>
      <w:r>
        <w:rPr>
          <w:rFonts w:eastAsia="Times New Roman"/>
          <w:color w:val="000000"/>
          <w:sz w:val="24"/>
          <w:szCs w:val="24"/>
        </w:rPr>
        <w:t xml:space="preserve">to </w:t>
      </w:r>
      <w:r>
        <w:rPr>
          <w:rFonts w:eastAsia="Times New Roman"/>
          <w:i/>
          <w:iCs/>
          <w:color w:val="000000"/>
          <w:sz w:val="24"/>
          <w:szCs w:val="24"/>
        </w:rPr>
        <w:t>daven Maariv</w:t>
      </w:r>
      <w:r>
        <w:rPr>
          <w:rFonts w:eastAsia="Times New Roman"/>
          <w:color w:val="000000"/>
          <w:sz w:val="24"/>
          <w:szCs w:val="24"/>
        </w:rPr>
        <w:t xml:space="preserve">.  </w:t>
      </w:r>
      <w:r w:rsidR="00B15E9E">
        <w:rPr>
          <w:rFonts w:eastAsia="Times New Roman"/>
          <w:color w:val="000000"/>
          <w:sz w:val="24"/>
          <w:szCs w:val="24"/>
        </w:rPr>
        <w:t>So,</w:t>
      </w:r>
      <w:r w:rsidR="0055338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I pray.  Slowly.  Thoughtfully.  </w:t>
      </w:r>
      <w:r w:rsidR="00553386">
        <w:rPr>
          <w:rFonts w:eastAsia="Times New Roman"/>
          <w:color w:val="000000"/>
          <w:sz w:val="24"/>
          <w:szCs w:val="24"/>
        </w:rPr>
        <w:t xml:space="preserve">And why not?  </w:t>
      </w:r>
      <w:r>
        <w:rPr>
          <w:rFonts w:eastAsia="Times New Roman"/>
          <w:color w:val="000000"/>
          <w:sz w:val="24"/>
          <w:szCs w:val="24"/>
        </w:rPr>
        <w:t xml:space="preserve">There is no rush.  </w:t>
      </w:r>
      <w:r w:rsidR="00553386">
        <w:rPr>
          <w:rFonts w:eastAsia="Times New Roman"/>
          <w:color w:val="000000"/>
          <w:sz w:val="24"/>
          <w:szCs w:val="24"/>
        </w:rPr>
        <w:t xml:space="preserve">I have </w:t>
      </w:r>
      <w:r w:rsidR="00BA7658">
        <w:rPr>
          <w:rFonts w:eastAsia="Times New Roman"/>
          <w:color w:val="000000"/>
          <w:sz w:val="24"/>
          <w:szCs w:val="24"/>
        </w:rPr>
        <w:t xml:space="preserve">no </w:t>
      </w:r>
      <w:r>
        <w:rPr>
          <w:rFonts w:eastAsia="Times New Roman"/>
          <w:color w:val="000000"/>
          <w:sz w:val="24"/>
          <w:szCs w:val="24"/>
        </w:rPr>
        <w:t>place else to be, no place else to go.</w:t>
      </w:r>
    </w:p>
    <w:p w:rsidR="001A30DB" w:rsidRDefault="00545BF6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conclude </w:t>
      </w:r>
      <w:r w:rsidR="001A30DB">
        <w:rPr>
          <w:rFonts w:eastAsia="Times New Roman"/>
          <w:color w:val="000000"/>
          <w:sz w:val="24"/>
          <w:szCs w:val="24"/>
        </w:rPr>
        <w:t xml:space="preserve">Shema and then </w:t>
      </w:r>
      <w:r w:rsidR="001A30DB">
        <w:rPr>
          <w:rStyle w:val="Emphasis"/>
          <w:rFonts w:eastAsia="Times New Roman"/>
          <w:color w:val="000000"/>
          <w:sz w:val="24"/>
          <w:szCs w:val="24"/>
        </w:rPr>
        <w:t>Boruch Atah</w:t>
      </w:r>
      <w:r w:rsidR="00B15E9E">
        <w:rPr>
          <w:rStyle w:val="Emphasis"/>
          <w:rFonts w:eastAsia="Times New Roman"/>
          <w:color w:val="000000"/>
          <w:sz w:val="24"/>
          <w:szCs w:val="24"/>
        </w:rPr>
        <w:t xml:space="preserve"> ...</w:t>
      </w:r>
      <w:r w:rsidR="001A30DB">
        <w:rPr>
          <w:rStyle w:val="Emphasis"/>
          <w:rFonts w:eastAsia="Times New Roman"/>
          <w:color w:val="000000"/>
          <w:sz w:val="24"/>
          <w:szCs w:val="24"/>
        </w:rPr>
        <w:t xml:space="preserve"> Ga’al Yisrael</w:t>
      </w:r>
      <w:r>
        <w:rPr>
          <w:rStyle w:val="Emphasis"/>
          <w:rFonts w:eastAsia="Times New Roman"/>
          <w:i w:val="0"/>
          <w:iCs w:val="0"/>
          <w:color w:val="000000"/>
          <w:sz w:val="24"/>
          <w:szCs w:val="24"/>
        </w:rPr>
        <w:t xml:space="preserve">.  Before </w:t>
      </w:r>
      <w:r w:rsidR="00B15E9E" w:rsidRPr="00545BF6">
        <w:rPr>
          <w:rFonts w:eastAsia="Times New Roman"/>
          <w:i/>
          <w:iCs/>
          <w:color w:val="000000"/>
          <w:sz w:val="24"/>
          <w:szCs w:val="24"/>
        </w:rPr>
        <w:t>Shmone</w:t>
      </w:r>
      <w:r w:rsidR="001A30DB" w:rsidRPr="00545BF6">
        <w:rPr>
          <w:rFonts w:eastAsia="Times New Roman"/>
          <w:i/>
          <w:iCs/>
          <w:color w:val="000000"/>
          <w:sz w:val="24"/>
          <w:szCs w:val="24"/>
        </w:rPr>
        <w:t xml:space="preserve"> Esrei</w:t>
      </w:r>
      <w:r w:rsidR="001A30DB">
        <w:rPr>
          <w:rFonts w:eastAsia="Times New Roman"/>
          <w:color w:val="000000"/>
          <w:sz w:val="24"/>
          <w:szCs w:val="24"/>
        </w:rPr>
        <w:t xml:space="preserve">, </w:t>
      </w:r>
      <w:r w:rsidR="001A30DB" w:rsidRPr="00545BF6">
        <w:rPr>
          <w:rFonts w:eastAsia="Times New Roman"/>
          <w:i/>
          <w:iCs/>
          <w:color w:val="000000"/>
          <w:sz w:val="24"/>
          <w:szCs w:val="24"/>
        </w:rPr>
        <w:t>Hashkiveinu.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1A30DB">
        <w:rPr>
          <w:rFonts w:eastAsia="Times New Roman"/>
          <w:color w:val="000000"/>
          <w:sz w:val="24"/>
          <w:szCs w:val="24"/>
        </w:rPr>
        <w:t>Please God</w:t>
      </w:r>
      <w:r>
        <w:rPr>
          <w:rFonts w:eastAsia="Times New Roman"/>
          <w:color w:val="000000"/>
          <w:sz w:val="24"/>
          <w:szCs w:val="24"/>
        </w:rPr>
        <w:t>,</w:t>
      </w:r>
      <w:r w:rsidR="001A30DB">
        <w:rPr>
          <w:rFonts w:eastAsia="Times New Roman"/>
          <w:color w:val="000000"/>
          <w:sz w:val="24"/>
          <w:szCs w:val="24"/>
        </w:rPr>
        <w:t xml:space="preserve"> “</w:t>
      </w:r>
      <w:r>
        <w:rPr>
          <w:rFonts w:eastAsia="Times New Roman"/>
          <w:color w:val="000000"/>
          <w:sz w:val="24"/>
          <w:szCs w:val="24"/>
        </w:rPr>
        <w:t>…l</w:t>
      </w:r>
      <w:r w:rsidR="001A30DB">
        <w:rPr>
          <w:rFonts w:eastAsia="Times New Roman"/>
          <w:color w:val="000000"/>
          <w:sz w:val="24"/>
          <w:szCs w:val="24"/>
        </w:rPr>
        <w:t>ay us down in peace</w:t>
      </w:r>
      <w:r>
        <w:rPr>
          <w:rFonts w:eastAsia="Times New Roman"/>
          <w:color w:val="000000"/>
          <w:sz w:val="24"/>
          <w:szCs w:val="24"/>
        </w:rPr>
        <w:t xml:space="preserve">; </w:t>
      </w:r>
      <w:r w:rsidR="001A30DB">
        <w:rPr>
          <w:rFonts w:eastAsia="Times New Roman"/>
          <w:color w:val="000000"/>
          <w:sz w:val="24"/>
          <w:szCs w:val="24"/>
        </w:rPr>
        <w:t>raise us up...</w:t>
      </w:r>
      <w:r>
        <w:rPr>
          <w:rFonts w:eastAsia="Times New Roman"/>
          <w:color w:val="000000"/>
          <w:sz w:val="24"/>
          <w:szCs w:val="24"/>
        </w:rPr>
        <w:t xml:space="preserve">”  Please God, “…save us, shield us.”  </w:t>
      </w:r>
      <w:r w:rsidR="00553386">
        <w:rPr>
          <w:rFonts w:eastAsia="Times New Roman"/>
          <w:color w:val="000000"/>
          <w:sz w:val="24"/>
          <w:szCs w:val="24"/>
        </w:rPr>
        <w:t xml:space="preserve">The prayer is often </w:t>
      </w:r>
      <w:r w:rsidR="001648FD">
        <w:rPr>
          <w:rFonts w:eastAsia="Times New Roman"/>
          <w:color w:val="000000"/>
          <w:sz w:val="24"/>
          <w:szCs w:val="24"/>
        </w:rPr>
        <w:t xml:space="preserve">described as a </w:t>
      </w:r>
      <w:r>
        <w:rPr>
          <w:rFonts w:eastAsia="Times New Roman"/>
          <w:color w:val="000000"/>
          <w:sz w:val="24"/>
          <w:szCs w:val="24"/>
        </w:rPr>
        <w:t>sweet, soothing and reassuring</w:t>
      </w:r>
      <w:r w:rsidR="001A30DB">
        <w:rPr>
          <w:rFonts w:eastAsia="Times New Roman"/>
          <w:color w:val="000000"/>
          <w:sz w:val="24"/>
          <w:szCs w:val="24"/>
        </w:rPr>
        <w:t xml:space="preserve"> “Jewish Lullaby”</w:t>
      </w:r>
      <w:r w:rsidR="00553386">
        <w:rPr>
          <w:rFonts w:eastAsia="Times New Roman"/>
          <w:color w:val="000000"/>
          <w:sz w:val="24"/>
          <w:szCs w:val="24"/>
        </w:rPr>
        <w:t xml:space="preserve"> but </w:t>
      </w:r>
      <w:r w:rsidR="001648FD">
        <w:rPr>
          <w:rFonts w:eastAsia="Times New Roman"/>
          <w:i/>
          <w:iCs/>
          <w:color w:val="000000"/>
          <w:sz w:val="24"/>
          <w:szCs w:val="24"/>
        </w:rPr>
        <w:t xml:space="preserve">Hashkiveinu </w:t>
      </w:r>
      <w:r w:rsidR="00553386">
        <w:rPr>
          <w:rFonts w:eastAsia="Times New Roman"/>
          <w:color w:val="000000"/>
          <w:sz w:val="24"/>
          <w:szCs w:val="24"/>
        </w:rPr>
        <w:t xml:space="preserve">is anything </w:t>
      </w:r>
      <w:r w:rsidR="001648FD">
        <w:rPr>
          <w:rFonts w:eastAsia="Times New Roman"/>
          <w:color w:val="000000"/>
          <w:sz w:val="24"/>
          <w:szCs w:val="24"/>
        </w:rPr>
        <w:t xml:space="preserve">but </w:t>
      </w:r>
      <w:r w:rsidR="00BA7658">
        <w:rPr>
          <w:rFonts w:eastAsia="Times New Roman"/>
          <w:color w:val="000000"/>
          <w:sz w:val="24"/>
          <w:szCs w:val="24"/>
        </w:rPr>
        <w:t xml:space="preserve">that </w:t>
      </w:r>
      <w:r w:rsidR="00553386">
        <w:rPr>
          <w:rFonts w:eastAsia="Times New Roman"/>
          <w:color w:val="000000"/>
          <w:sz w:val="24"/>
          <w:szCs w:val="24"/>
        </w:rPr>
        <w:t>now</w:t>
      </w:r>
      <w:r w:rsidR="001648FD">
        <w:rPr>
          <w:rFonts w:eastAsia="Times New Roman"/>
          <w:color w:val="000000"/>
          <w:sz w:val="24"/>
          <w:szCs w:val="24"/>
        </w:rPr>
        <w:t xml:space="preserve">; not just </w:t>
      </w:r>
      <w:r w:rsidR="001648FD">
        <w:rPr>
          <w:rFonts w:eastAsia="Times New Roman"/>
          <w:i/>
          <w:iCs/>
          <w:color w:val="000000"/>
          <w:sz w:val="24"/>
          <w:szCs w:val="24"/>
        </w:rPr>
        <w:t xml:space="preserve">Motzaei </w:t>
      </w:r>
      <w:r w:rsidR="001648FD">
        <w:rPr>
          <w:rFonts w:eastAsia="Times New Roman"/>
          <w:color w:val="000000"/>
          <w:sz w:val="24"/>
          <w:szCs w:val="24"/>
        </w:rPr>
        <w:t xml:space="preserve">Shabbat but </w:t>
      </w:r>
      <w:r w:rsidR="001648FD">
        <w:rPr>
          <w:rFonts w:eastAsia="Times New Roman"/>
          <w:i/>
          <w:iCs/>
          <w:color w:val="000000"/>
          <w:sz w:val="24"/>
          <w:szCs w:val="24"/>
        </w:rPr>
        <w:t xml:space="preserve">Motzaei </w:t>
      </w:r>
      <w:r w:rsidR="001648FD">
        <w:rPr>
          <w:rFonts w:eastAsia="Times New Roman"/>
          <w:color w:val="000000"/>
          <w:sz w:val="24"/>
          <w:szCs w:val="24"/>
        </w:rPr>
        <w:t xml:space="preserve">Shabbat Corona.  </w:t>
      </w:r>
      <w:r w:rsidR="001A30DB">
        <w:rPr>
          <w:rFonts w:eastAsia="Times New Roman"/>
          <w:color w:val="000000"/>
          <w:sz w:val="24"/>
          <w:szCs w:val="24"/>
        </w:rPr>
        <w:t>  </w:t>
      </w:r>
    </w:p>
    <w:p w:rsidR="004F2295" w:rsidRDefault="001648FD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 the stillness of the room, with me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davening </w:t>
      </w:r>
      <w:r>
        <w:rPr>
          <w:rFonts w:eastAsia="Times New Roman"/>
          <w:color w:val="000000"/>
          <w:sz w:val="24"/>
          <w:szCs w:val="24"/>
        </w:rPr>
        <w:t xml:space="preserve">in one corner and Clary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davening </w:t>
      </w:r>
      <w:r>
        <w:rPr>
          <w:rFonts w:eastAsia="Times New Roman"/>
          <w:color w:val="000000"/>
          <w:sz w:val="24"/>
          <w:szCs w:val="24"/>
        </w:rPr>
        <w:t xml:space="preserve">in another, </w:t>
      </w:r>
      <w:r w:rsidR="00A84DD1">
        <w:rPr>
          <w:rFonts w:eastAsia="Times New Roman"/>
          <w:color w:val="000000"/>
          <w:sz w:val="24"/>
          <w:szCs w:val="24"/>
        </w:rPr>
        <w:t xml:space="preserve">when </w:t>
      </w:r>
      <w:r>
        <w:rPr>
          <w:rFonts w:eastAsia="Times New Roman"/>
          <w:color w:val="000000"/>
          <w:sz w:val="24"/>
          <w:szCs w:val="24"/>
        </w:rPr>
        <w:t xml:space="preserve">I come to </w:t>
      </w:r>
      <w:r>
        <w:rPr>
          <w:rFonts w:eastAsia="Times New Roman"/>
          <w:i/>
          <w:iCs/>
          <w:color w:val="000000"/>
          <w:sz w:val="24"/>
          <w:szCs w:val="24"/>
        </w:rPr>
        <w:t>Hash</w:t>
      </w:r>
      <w:r w:rsidR="00BA7658">
        <w:rPr>
          <w:rFonts w:eastAsia="Times New Roman"/>
          <w:i/>
          <w:iCs/>
          <w:color w:val="000000"/>
          <w:sz w:val="24"/>
          <w:szCs w:val="24"/>
        </w:rPr>
        <w:t>k</w:t>
      </w:r>
      <w:r>
        <w:rPr>
          <w:rFonts w:eastAsia="Times New Roman"/>
          <w:i/>
          <w:iCs/>
          <w:color w:val="000000"/>
          <w:sz w:val="24"/>
          <w:szCs w:val="24"/>
        </w:rPr>
        <w:t>iveinu</w:t>
      </w:r>
      <w:r>
        <w:rPr>
          <w:rFonts w:eastAsia="Times New Roman"/>
          <w:color w:val="000000"/>
          <w:sz w:val="24"/>
          <w:szCs w:val="24"/>
        </w:rPr>
        <w:t>, this prayer I’ve prayed thousands of times</w:t>
      </w:r>
      <w:r w:rsidR="00A84DD1">
        <w:rPr>
          <w:rFonts w:eastAsia="Times New Roman"/>
          <w:color w:val="000000"/>
          <w:sz w:val="24"/>
          <w:szCs w:val="24"/>
        </w:rPr>
        <w:t xml:space="preserve">, the words </w:t>
      </w:r>
      <w:r w:rsidR="00A84DD1">
        <w:rPr>
          <w:rFonts w:eastAsia="Times New Roman"/>
          <w:color w:val="000000"/>
          <w:sz w:val="24"/>
          <w:szCs w:val="24"/>
        </w:rPr>
        <w:lastRenderedPageBreak/>
        <w:t xml:space="preserve">come </w:t>
      </w:r>
      <w:r w:rsidR="004F2295">
        <w:rPr>
          <w:rFonts w:eastAsia="Times New Roman"/>
          <w:color w:val="000000"/>
          <w:sz w:val="24"/>
          <w:szCs w:val="24"/>
        </w:rPr>
        <w:t>suddenly alive, they scream to me,</w:t>
      </w:r>
      <w:r w:rsidR="001A30DB">
        <w:rPr>
          <w:rFonts w:eastAsia="Times New Roman"/>
          <w:color w:val="000000"/>
          <w:sz w:val="24"/>
          <w:szCs w:val="24"/>
        </w:rPr>
        <w:t xml:space="preserve"> “</w:t>
      </w:r>
      <w:r w:rsidR="001A30DB">
        <w:rPr>
          <w:rStyle w:val="Emphasis"/>
          <w:rFonts w:eastAsia="Times New Roman"/>
          <w:color w:val="000000"/>
          <w:sz w:val="24"/>
          <w:szCs w:val="24"/>
        </w:rPr>
        <w:t>Ve’hagen ba’adenu, ve’haser mealeinu, oyev, dever ve’cherev ve’raav ve’yagon</w:t>
      </w:r>
      <w:r w:rsidR="004F2295">
        <w:rPr>
          <w:rStyle w:val="Emphasis"/>
          <w:rFonts w:eastAsia="Times New Roman"/>
          <w:i w:val="0"/>
          <w:iCs w:val="0"/>
          <w:color w:val="000000"/>
          <w:sz w:val="24"/>
          <w:szCs w:val="24"/>
        </w:rPr>
        <w:t>” –</w:t>
      </w:r>
      <w:r w:rsidR="00A84DD1">
        <w:rPr>
          <w:rStyle w:val="Emphasis"/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4F2295">
        <w:rPr>
          <w:rStyle w:val="Emphasis"/>
          <w:rFonts w:eastAsia="Times New Roman"/>
          <w:i w:val="0"/>
          <w:iCs w:val="0"/>
          <w:color w:val="000000"/>
          <w:sz w:val="24"/>
          <w:szCs w:val="24"/>
        </w:rPr>
        <w:t xml:space="preserve">Protect us, O God, from enemies, </w:t>
      </w:r>
      <w:r w:rsidR="001A30DB">
        <w:rPr>
          <w:rFonts w:eastAsia="Times New Roman"/>
          <w:color w:val="000000"/>
          <w:sz w:val="24"/>
          <w:szCs w:val="24"/>
        </w:rPr>
        <w:t>epidemics, violence, hunger and sorrow</w:t>
      </w:r>
      <w:r w:rsidR="004F2295">
        <w:rPr>
          <w:rFonts w:eastAsia="Times New Roman"/>
          <w:color w:val="000000"/>
          <w:sz w:val="24"/>
          <w:szCs w:val="24"/>
        </w:rPr>
        <w:t xml:space="preserve">.  Enemies!  What enemies?  Hear the </w:t>
      </w:r>
      <w:r w:rsidR="004F2295">
        <w:rPr>
          <w:rFonts w:eastAsia="Times New Roman"/>
          <w:i/>
          <w:iCs/>
          <w:color w:val="000000"/>
          <w:sz w:val="24"/>
          <w:szCs w:val="24"/>
        </w:rPr>
        <w:t>very next word</w:t>
      </w:r>
      <w:r w:rsidR="004F2295">
        <w:rPr>
          <w:rFonts w:eastAsia="Times New Roman"/>
          <w:color w:val="000000"/>
          <w:sz w:val="24"/>
          <w:szCs w:val="24"/>
        </w:rPr>
        <w:t xml:space="preserve">!  </w:t>
      </w:r>
      <w:r w:rsidR="00BA7658">
        <w:rPr>
          <w:rFonts w:eastAsia="Times New Roman"/>
          <w:b/>
          <w:color w:val="000000"/>
          <w:sz w:val="24"/>
          <w:szCs w:val="24"/>
        </w:rPr>
        <w:t>Dever</w:t>
      </w:r>
      <w:r w:rsidR="004F2295">
        <w:rPr>
          <w:rFonts w:eastAsia="Times New Roman"/>
          <w:color w:val="000000"/>
          <w:sz w:val="24"/>
          <w:szCs w:val="24"/>
        </w:rPr>
        <w:t xml:space="preserve">!  Epidemics!  More than seventy years of </w:t>
      </w:r>
      <w:r w:rsidR="004F2295">
        <w:rPr>
          <w:rFonts w:eastAsia="Times New Roman"/>
          <w:i/>
          <w:iCs/>
          <w:color w:val="000000"/>
          <w:sz w:val="24"/>
          <w:szCs w:val="24"/>
        </w:rPr>
        <w:t xml:space="preserve">davening </w:t>
      </w:r>
      <w:r w:rsidR="004F2295">
        <w:rPr>
          <w:rFonts w:eastAsia="Times New Roman"/>
          <w:color w:val="000000"/>
          <w:sz w:val="24"/>
          <w:szCs w:val="24"/>
        </w:rPr>
        <w:t xml:space="preserve">this prayer and it is only now that the deep truth of it burst before my eyes.  </w:t>
      </w:r>
    </w:p>
    <w:p w:rsidR="004F2295" w:rsidRDefault="004F2295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want to scream out, “Shield us, O God, from this Covid-19 enemy!  Save us!”  But I remain quiet.  I just stare at the words.  </w:t>
      </w:r>
      <w:r>
        <w:rPr>
          <w:rFonts w:eastAsia="Times New Roman"/>
          <w:i/>
          <w:iCs/>
          <w:color w:val="000000"/>
          <w:sz w:val="24"/>
          <w:szCs w:val="24"/>
        </w:rPr>
        <w:t>Oyev.  Dever.  Ve’cherev.</w:t>
      </w:r>
      <w:r>
        <w:rPr>
          <w:rFonts w:eastAsia="Times New Roman"/>
          <w:color w:val="000000"/>
          <w:sz w:val="24"/>
          <w:szCs w:val="24"/>
        </w:rPr>
        <w:t xml:space="preserve">  Enemies striking with invisible swords.</w:t>
      </w:r>
    </w:p>
    <w:p w:rsidR="004F2295" w:rsidRPr="004F2295" w:rsidRDefault="004F2295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And I th</w:t>
      </w:r>
      <w:r w:rsidR="00A84DD1">
        <w:rPr>
          <w:rFonts w:eastAsia="Times New Roman"/>
          <w:color w:val="000000"/>
          <w:sz w:val="24"/>
          <w:szCs w:val="24"/>
        </w:rPr>
        <w:t xml:space="preserve">ink, </w:t>
      </w:r>
      <w:r w:rsidR="00B15E9E">
        <w:rPr>
          <w:rFonts w:eastAsia="Times New Roman"/>
          <w:color w:val="000000"/>
          <w:sz w:val="24"/>
          <w:szCs w:val="24"/>
        </w:rPr>
        <w:t>w</w:t>
      </w:r>
      <w:r w:rsidR="00A84DD1">
        <w:rPr>
          <w:rFonts w:eastAsia="Times New Roman"/>
          <w:color w:val="000000"/>
          <w:sz w:val="24"/>
          <w:szCs w:val="24"/>
        </w:rPr>
        <w:t xml:space="preserve">hen was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Hashkiveinu </w:t>
      </w:r>
      <w:r>
        <w:rPr>
          <w:rFonts w:eastAsia="Times New Roman"/>
          <w:color w:val="000000"/>
          <w:sz w:val="24"/>
          <w:szCs w:val="24"/>
        </w:rPr>
        <w:t>just a lullaby</w:t>
      </w:r>
      <w:r w:rsidR="00A84DD1">
        <w:rPr>
          <w:rFonts w:eastAsia="Times New Roman"/>
          <w:color w:val="000000"/>
          <w:sz w:val="24"/>
          <w:szCs w:val="24"/>
        </w:rPr>
        <w:t>?</w:t>
      </w:r>
    </w:p>
    <w:p w:rsidR="004F2295" w:rsidRDefault="004F2295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</w:p>
    <w:p w:rsidR="004F2295" w:rsidRPr="004F2295" w:rsidRDefault="004F2295" w:rsidP="004F2295">
      <w:pPr>
        <w:spacing w:line="480" w:lineRule="auto"/>
        <w:ind w:left="720"/>
        <w:jc w:val="center"/>
        <w:rPr>
          <w:rFonts w:eastAsia="Times New Roman"/>
          <w:color w:val="000000"/>
          <w:sz w:val="24"/>
          <w:szCs w:val="24"/>
        </w:rPr>
      </w:pPr>
    </w:p>
    <w:p w:rsidR="004F2295" w:rsidRDefault="004F2295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must all pray to God now, all pray for redemption from this epidemic.  Even women who do not generally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daven </w:t>
      </w:r>
      <w:r w:rsidR="00B15E9E">
        <w:rPr>
          <w:rFonts w:eastAsia="Times New Roman"/>
          <w:i/>
          <w:iCs/>
          <w:color w:val="000000"/>
          <w:sz w:val="24"/>
          <w:szCs w:val="24"/>
        </w:rPr>
        <w:t>Maariv</w:t>
      </w:r>
      <w:r>
        <w:rPr>
          <w:rFonts w:eastAsia="Times New Roman"/>
          <w:color w:val="000000"/>
          <w:sz w:val="24"/>
          <w:szCs w:val="24"/>
        </w:rPr>
        <w:t>, who have always been the source of the sweetest lullabies</w:t>
      </w:r>
      <w:r w:rsidR="00A84DD1">
        <w:rPr>
          <w:rFonts w:eastAsia="Times New Roman"/>
          <w:color w:val="000000"/>
          <w:sz w:val="24"/>
          <w:szCs w:val="24"/>
        </w:rPr>
        <w:t>, the safest comfort,</w:t>
      </w:r>
      <w:r>
        <w:rPr>
          <w:rFonts w:eastAsia="Times New Roman"/>
          <w:color w:val="000000"/>
          <w:sz w:val="24"/>
          <w:szCs w:val="24"/>
        </w:rPr>
        <w:t xml:space="preserve"> should pray for the shelter of peace and deliverance.</w:t>
      </w:r>
    </w:p>
    <w:p w:rsidR="001A30DB" w:rsidRPr="004F2295" w:rsidRDefault="001A30DB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God</w:t>
      </w:r>
      <w:r w:rsidR="004F2295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we beg You</w:t>
      </w:r>
      <w:r w:rsidR="004F2295">
        <w:rPr>
          <w:rFonts w:eastAsia="Times New Roman"/>
          <w:color w:val="000000"/>
          <w:sz w:val="24"/>
          <w:szCs w:val="24"/>
        </w:rPr>
        <w:t xml:space="preserve">.  Remove this </w:t>
      </w:r>
      <w:r>
        <w:rPr>
          <w:rFonts w:eastAsia="Times New Roman"/>
          <w:color w:val="000000"/>
          <w:sz w:val="24"/>
          <w:szCs w:val="24"/>
        </w:rPr>
        <w:t xml:space="preserve">Corona </w:t>
      </w:r>
      <w:r w:rsidRPr="004F2295">
        <w:rPr>
          <w:rFonts w:eastAsia="Times New Roman"/>
          <w:i/>
          <w:iCs/>
          <w:color w:val="000000"/>
          <w:sz w:val="24"/>
          <w:szCs w:val="24"/>
        </w:rPr>
        <w:t>dever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Style w:val="Emphasis"/>
          <w:rFonts w:eastAsia="Times New Roman"/>
          <w:color w:val="000000"/>
          <w:sz w:val="24"/>
          <w:szCs w:val="24"/>
        </w:rPr>
        <w:t> </w:t>
      </w:r>
      <w:r w:rsidR="004F2295">
        <w:rPr>
          <w:rStyle w:val="Emphasis"/>
          <w:rFonts w:eastAsia="Times New Roman"/>
          <w:i w:val="0"/>
          <w:iCs w:val="0"/>
          <w:color w:val="000000"/>
          <w:sz w:val="24"/>
          <w:szCs w:val="24"/>
        </w:rPr>
        <w:t xml:space="preserve"> Let us once again know the security of your sheltering peace.  Let us once more be able to embrace friends and neighbors.  Let us once more pray as </w:t>
      </w:r>
      <w:r w:rsidR="006E603E">
        <w:rPr>
          <w:rStyle w:val="Emphasis"/>
          <w:rFonts w:eastAsia="Times New Roman"/>
          <w:i w:val="0"/>
          <w:iCs w:val="0"/>
          <w:color w:val="000000"/>
          <w:sz w:val="24"/>
          <w:szCs w:val="24"/>
        </w:rPr>
        <w:t xml:space="preserve">together as </w:t>
      </w:r>
      <w:r w:rsidR="004F2295">
        <w:rPr>
          <w:rStyle w:val="Emphasis"/>
          <w:rFonts w:eastAsia="Times New Roman"/>
          <w:i w:val="0"/>
          <w:iCs w:val="0"/>
          <w:color w:val="000000"/>
          <w:sz w:val="24"/>
          <w:szCs w:val="24"/>
        </w:rPr>
        <w:t>one.</w:t>
      </w:r>
    </w:p>
    <w:p w:rsidR="001A30DB" w:rsidRDefault="001A30DB" w:rsidP="001A30DB">
      <w:pPr>
        <w:spacing w:line="480" w:lineRule="auto"/>
        <w:ind w:firstLine="720"/>
        <w:rPr>
          <w:rFonts w:eastAsia="Times New Roman"/>
          <w:color w:val="000000"/>
          <w:sz w:val="24"/>
          <w:szCs w:val="24"/>
        </w:rPr>
      </w:pPr>
    </w:p>
    <w:sectPr w:rsidR="001A30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36" w:rsidRDefault="00BF2636" w:rsidP="002D39FF">
      <w:r>
        <w:separator/>
      </w:r>
    </w:p>
  </w:endnote>
  <w:endnote w:type="continuationSeparator" w:id="0">
    <w:p w:rsidR="00BF2636" w:rsidRDefault="00BF2636" w:rsidP="002D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075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9FF" w:rsidRDefault="002D39FF">
        <w:pPr>
          <w:pStyle w:val="Footer"/>
          <w:jc w:val="right"/>
        </w:pPr>
        <w:r w:rsidRPr="002D39FF">
          <w:rPr>
            <w:sz w:val="20"/>
            <w:szCs w:val="20"/>
          </w:rPr>
          <w:fldChar w:fldCharType="begin"/>
        </w:r>
        <w:r w:rsidRPr="002D39FF">
          <w:rPr>
            <w:sz w:val="20"/>
            <w:szCs w:val="20"/>
          </w:rPr>
          <w:instrText xml:space="preserve"> PAGE   \* MERGEFORMAT </w:instrText>
        </w:r>
        <w:r w:rsidRPr="002D39FF">
          <w:rPr>
            <w:sz w:val="20"/>
            <w:szCs w:val="20"/>
          </w:rPr>
          <w:fldChar w:fldCharType="separate"/>
        </w:r>
        <w:r w:rsidR="00C219B6">
          <w:rPr>
            <w:noProof/>
            <w:sz w:val="20"/>
            <w:szCs w:val="20"/>
          </w:rPr>
          <w:t>4</w:t>
        </w:r>
        <w:r w:rsidRPr="002D39FF">
          <w:rPr>
            <w:noProof/>
            <w:sz w:val="20"/>
            <w:szCs w:val="20"/>
          </w:rPr>
          <w:fldChar w:fldCharType="end"/>
        </w:r>
      </w:p>
    </w:sdtContent>
  </w:sdt>
  <w:p w:rsidR="002D39FF" w:rsidRDefault="002D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36" w:rsidRDefault="00BF2636" w:rsidP="002D39FF">
      <w:r>
        <w:separator/>
      </w:r>
    </w:p>
  </w:footnote>
  <w:footnote w:type="continuationSeparator" w:id="0">
    <w:p w:rsidR="00BF2636" w:rsidRDefault="00BF2636" w:rsidP="002D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FF" w:rsidRPr="002D39FF" w:rsidRDefault="002D39FF">
    <w:pPr>
      <w:pStyle w:val="Header"/>
      <w:rPr>
        <w:sz w:val="20"/>
        <w:szCs w:val="20"/>
      </w:rPr>
    </w:pPr>
    <w:r w:rsidRPr="002D39FF">
      <w:rPr>
        <w:sz w:val="20"/>
        <w:szCs w:val="20"/>
      </w:rPr>
      <w:t xml:space="preserve">Rabbi Eliyahu Safran </w:t>
    </w:r>
  </w:p>
  <w:p w:rsidR="002D39FF" w:rsidRDefault="002D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26596"/>
    <w:multiLevelType w:val="hybridMultilevel"/>
    <w:tmpl w:val="3EDCD5A6"/>
    <w:lvl w:ilvl="0" w:tplc="AE02F97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F36A0"/>
    <w:multiLevelType w:val="hybridMultilevel"/>
    <w:tmpl w:val="5BDEB37E"/>
    <w:lvl w:ilvl="0" w:tplc="101EC8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153B3"/>
    <w:multiLevelType w:val="hybridMultilevel"/>
    <w:tmpl w:val="CF7690F4"/>
    <w:lvl w:ilvl="0" w:tplc="44C82D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DB"/>
    <w:rsid w:val="00015356"/>
    <w:rsid w:val="001648FD"/>
    <w:rsid w:val="001A30DB"/>
    <w:rsid w:val="001B684F"/>
    <w:rsid w:val="00252559"/>
    <w:rsid w:val="002D39FF"/>
    <w:rsid w:val="004B0A6F"/>
    <w:rsid w:val="004F2295"/>
    <w:rsid w:val="00535CE2"/>
    <w:rsid w:val="00545BF6"/>
    <w:rsid w:val="00553386"/>
    <w:rsid w:val="006A0845"/>
    <w:rsid w:val="006E603E"/>
    <w:rsid w:val="007034BA"/>
    <w:rsid w:val="00803EA4"/>
    <w:rsid w:val="009C541C"/>
    <w:rsid w:val="00A84DD1"/>
    <w:rsid w:val="00AA1C6F"/>
    <w:rsid w:val="00B15E9E"/>
    <w:rsid w:val="00BA7658"/>
    <w:rsid w:val="00BF2636"/>
    <w:rsid w:val="00C219B6"/>
    <w:rsid w:val="00D668C4"/>
    <w:rsid w:val="00E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680B2-C0C9-41D2-98C1-CBCF3B8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0DB"/>
    <w:pPr>
      <w:spacing w:line="240" w:lineRule="auto"/>
      <w:ind w:firstLine="0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caps"/>
    <w:basedOn w:val="DefaultParagraphFont"/>
    <w:rsid w:val="001A30DB"/>
  </w:style>
  <w:style w:type="character" w:styleId="Emphasis">
    <w:name w:val="Emphasis"/>
    <w:basedOn w:val="DefaultParagraphFont"/>
    <w:uiPriority w:val="20"/>
    <w:qFormat/>
    <w:rsid w:val="001A30DB"/>
    <w:rPr>
      <w:i/>
      <w:iCs/>
    </w:rPr>
  </w:style>
  <w:style w:type="character" w:styleId="Strong">
    <w:name w:val="Strong"/>
    <w:basedOn w:val="DefaultParagraphFont"/>
    <w:uiPriority w:val="22"/>
    <w:qFormat/>
    <w:rsid w:val="001A30D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0DB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0D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FF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FF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54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C6CB-F17D-4CD6-97EB-44CDDA9B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Woolfe</dc:creator>
  <cp:keywords/>
  <dc:description/>
  <cp:lastModifiedBy>Safran, Eliyahu</cp:lastModifiedBy>
  <cp:revision>3</cp:revision>
  <dcterms:created xsi:type="dcterms:W3CDTF">2020-03-29T18:49:00Z</dcterms:created>
  <dcterms:modified xsi:type="dcterms:W3CDTF">2020-04-01T18:50:00Z</dcterms:modified>
</cp:coreProperties>
</file>