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594" w:rsidRPr="00970594" w:rsidRDefault="00970594" w:rsidP="00970594">
      <w:pPr>
        <w:rPr>
          <w:rFonts w:ascii="Times New Roman" w:hAnsi="Times New Roman"/>
        </w:rPr>
      </w:pPr>
    </w:p>
    <w:p w:rsidR="00970594" w:rsidRPr="00970594" w:rsidRDefault="00970594" w:rsidP="00970594">
      <w:pPr>
        <w:rPr>
          <w:rFonts w:ascii="Times New Roman" w:hAnsi="Times New Roman" w:cs="David"/>
          <w:sz w:val="24"/>
          <w:szCs w:val="24"/>
        </w:rPr>
      </w:pPr>
    </w:p>
    <w:p w:rsidR="00630D83" w:rsidRPr="00025C8B" w:rsidRDefault="00630D83" w:rsidP="00630D83">
      <w:pPr>
        <w:rPr>
          <w:rFonts w:ascii="Times New Roman" w:hAnsi="Times New Roman" w:cs="David"/>
          <w:sz w:val="24"/>
          <w:szCs w:val="24"/>
        </w:rPr>
      </w:pPr>
    </w:p>
    <w:p w:rsidR="00630D83" w:rsidRPr="00025C8B" w:rsidRDefault="00630D83" w:rsidP="00630D83">
      <w:pPr>
        <w:rPr>
          <w:rFonts w:ascii="Times New Roman" w:hAnsi="Times New Roman"/>
          <w:sz w:val="24"/>
          <w:szCs w:val="24"/>
        </w:rPr>
      </w:pPr>
    </w:p>
    <w:p w:rsidR="00630D83" w:rsidRDefault="00970594" w:rsidP="00630D83">
      <w:pPr>
        <w:jc w:val="center"/>
        <w:rPr>
          <w:rFonts w:ascii="Times New Roman" w:hAnsi="Times New Roman"/>
          <w:smallCaps/>
          <w:sz w:val="28"/>
          <w:szCs w:val="28"/>
        </w:rPr>
      </w:pPr>
      <w:r>
        <w:rPr>
          <w:rFonts w:ascii="Times New Roman" w:hAnsi="Times New Roman"/>
          <w:smallCaps/>
          <w:sz w:val="28"/>
          <w:szCs w:val="28"/>
        </w:rPr>
        <w:t>Can We Learn From Laban?</w:t>
      </w:r>
    </w:p>
    <w:p w:rsidR="00F27D85" w:rsidRPr="00F27D85" w:rsidRDefault="00EE208E" w:rsidP="00630D83">
      <w:pPr>
        <w:jc w:val="center"/>
        <w:rPr>
          <w:rFonts w:ascii="Times New Roman" w:hAnsi="Times New Roman"/>
          <w:smallCaps/>
        </w:rPr>
      </w:pPr>
      <w:r>
        <w:rPr>
          <w:rFonts w:ascii="Times New Roman" w:hAnsi="Times New Roman"/>
          <w:smallCaps/>
        </w:rPr>
        <w:t xml:space="preserve">Our Galut in </w:t>
      </w:r>
      <w:r w:rsidR="00F27D85" w:rsidRPr="00F27D85">
        <w:rPr>
          <w:rFonts w:ascii="Times New Roman" w:hAnsi="Times New Roman"/>
          <w:smallCaps/>
        </w:rPr>
        <w:t>the Secular World</w:t>
      </w:r>
    </w:p>
    <w:p w:rsidR="00630D83" w:rsidRDefault="00630D83" w:rsidP="00630D83">
      <w:pPr>
        <w:jc w:val="center"/>
        <w:rPr>
          <w:rFonts w:ascii="Times New Roman" w:hAnsi="Times New Roman"/>
          <w:smallCaps/>
          <w:sz w:val="18"/>
          <w:szCs w:val="18"/>
        </w:rPr>
      </w:pPr>
    </w:p>
    <w:p w:rsidR="00630D83" w:rsidRPr="00025C8B" w:rsidRDefault="00630D83" w:rsidP="00630D83">
      <w:pPr>
        <w:jc w:val="center"/>
        <w:rPr>
          <w:rFonts w:ascii="Times New Roman" w:hAnsi="Times New Roman"/>
          <w:smallCaps/>
          <w:sz w:val="18"/>
          <w:szCs w:val="18"/>
        </w:rPr>
      </w:pPr>
      <w:r w:rsidRPr="00025C8B">
        <w:rPr>
          <w:rFonts w:ascii="Times New Roman" w:hAnsi="Times New Roman"/>
          <w:smallCaps/>
          <w:sz w:val="18"/>
          <w:szCs w:val="18"/>
        </w:rPr>
        <w:t>by</w:t>
      </w:r>
    </w:p>
    <w:p w:rsidR="00630D83" w:rsidRPr="00025C8B" w:rsidRDefault="00630D83" w:rsidP="00630D83">
      <w:pPr>
        <w:jc w:val="center"/>
        <w:rPr>
          <w:rFonts w:ascii="Times New Roman" w:hAnsi="Times New Roman"/>
          <w:smallCaps/>
          <w:sz w:val="24"/>
          <w:szCs w:val="24"/>
        </w:rPr>
      </w:pPr>
    </w:p>
    <w:p w:rsidR="00630D83" w:rsidRDefault="00630D83" w:rsidP="00630D83">
      <w:pPr>
        <w:jc w:val="center"/>
        <w:rPr>
          <w:rFonts w:ascii="Times New Roman" w:hAnsi="Times New Roman"/>
          <w:smallCaps/>
          <w:sz w:val="24"/>
          <w:szCs w:val="24"/>
        </w:rPr>
      </w:pPr>
      <w:r w:rsidRPr="00025C8B">
        <w:rPr>
          <w:rFonts w:ascii="Times New Roman" w:hAnsi="Times New Roman"/>
          <w:smallCaps/>
          <w:sz w:val="24"/>
          <w:szCs w:val="24"/>
        </w:rPr>
        <w:t>Rabbi Eliyahu Safran</w:t>
      </w:r>
    </w:p>
    <w:p w:rsidR="00630D83" w:rsidRDefault="00630D83" w:rsidP="00630D83">
      <w:pPr>
        <w:jc w:val="center"/>
        <w:rPr>
          <w:rFonts w:ascii="Times New Roman" w:hAnsi="Times New Roman"/>
          <w:smallCaps/>
          <w:sz w:val="24"/>
          <w:szCs w:val="24"/>
        </w:rPr>
      </w:pPr>
    </w:p>
    <w:p w:rsidR="00630D83" w:rsidRPr="00025C8B" w:rsidRDefault="00630D83" w:rsidP="00630D83">
      <w:pPr>
        <w:jc w:val="center"/>
        <w:rPr>
          <w:rFonts w:ascii="Times New Roman" w:hAnsi="Times New Roman"/>
          <w:smallCaps/>
          <w:sz w:val="24"/>
          <w:szCs w:val="24"/>
        </w:rPr>
      </w:pPr>
    </w:p>
    <w:p w:rsidR="00F765E1" w:rsidRDefault="003C1B15" w:rsidP="00391E8B">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Learn from Laban?  The very thought of it seems absurd!  In our tradition, Laban is the antithesis of </w:t>
      </w:r>
      <w:r w:rsidR="00F765E1">
        <w:rPr>
          <w:rFonts w:ascii="Times New Roman" w:hAnsi="Times New Roman"/>
          <w:color w:val="000000"/>
          <w:sz w:val="24"/>
          <w:szCs w:val="24"/>
        </w:rPr>
        <w:t xml:space="preserve">all </w:t>
      </w:r>
      <w:r>
        <w:rPr>
          <w:rFonts w:ascii="Times New Roman" w:hAnsi="Times New Roman"/>
          <w:color w:val="000000"/>
          <w:sz w:val="24"/>
          <w:szCs w:val="24"/>
        </w:rPr>
        <w:t xml:space="preserve">we hold up and admire.  To model our lives in any way after him?  </w:t>
      </w:r>
      <w:r w:rsidR="00F765E1">
        <w:rPr>
          <w:rFonts w:ascii="Times New Roman" w:hAnsi="Times New Roman"/>
          <w:color w:val="000000"/>
          <w:sz w:val="24"/>
          <w:szCs w:val="24"/>
        </w:rPr>
        <w:t xml:space="preserve">To learn from him?  </w:t>
      </w:r>
      <w:r>
        <w:rPr>
          <w:rFonts w:ascii="Times New Roman" w:hAnsi="Times New Roman"/>
          <w:color w:val="000000"/>
          <w:sz w:val="24"/>
          <w:szCs w:val="24"/>
        </w:rPr>
        <w:t xml:space="preserve">Who could suggest such a thing?  If </w:t>
      </w:r>
      <w:r w:rsidR="00F765E1">
        <w:rPr>
          <w:rFonts w:ascii="Times New Roman" w:hAnsi="Times New Roman"/>
          <w:color w:val="000000"/>
          <w:sz w:val="24"/>
          <w:szCs w:val="24"/>
        </w:rPr>
        <w:t>any lesson is to be learned from Laban</w:t>
      </w:r>
      <w:r>
        <w:rPr>
          <w:rFonts w:ascii="Times New Roman" w:hAnsi="Times New Roman"/>
          <w:color w:val="000000"/>
          <w:sz w:val="24"/>
          <w:szCs w:val="24"/>
        </w:rPr>
        <w:t xml:space="preserve">, having lived in the </w:t>
      </w:r>
      <w:r w:rsidRPr="004C27CE">
        <w:rPr>
          <w:rFonts w:ascii="Times New Roman" w:hAnsi="Times New Roman"/>
          <w:i/>
          <w:color w:val="000000"/>
          <w:sz w:val="24"/>
          <w:szCs w:val="24"/>
        </w:rPr>
        <w:t>galut</w:t>
      </w:r>
      <w:r>
        <w:rPr>
          <w:rFonts w:ascii="Times New Roman" w:hAnsi="Times New Roman"/>
          <w:color w:val="000000"/>
          <w:sz w:val="24"/>
          <w:szCs w:val="24"/>
        </w:rPr>
        <w:t xml:space="preserve">, </w:t>
      </w:r>
      <w:r w:rsidR="00F765E1">
        <w:rPr>
          <w:rFonts w:ascii="Times New Roman" w:hAnsi="Times New Roman"/>
          <w:color w:val="000000"/>
          <w:sz w:val="24"/>
          <w:szCs w:val="24"/>
        </w:rPr>
        <w:t xml:space="preserve">the one most obvious seems to be to build higher walls, thicker walls, and greater protections between us and Laban.  </w:t>
      </w:r>
    </w:p>
    <w:p w:rsidR="00F765E1" w:rsidRDefault="00F765E1" w:rsidP="00391E8B">
      <w:pPr>
        <w:spacing w:line="480" w:lineRule="auto"/>
        <w:ind w:firstLine="720"/>
        <w:rPr>
          <w:rFonts w:ascii="Times New Roman" w:hAnsi="Times New Roman"/>
          <w:color w:val="000000"/>
          <w:sz w:val="24"/>
          <w:szCs w:val="24"/>
        </w:rPr>
      </w:pPr>
      <w:r>
        <w:rPr>
          <w:rFonts w:ascii="Times New Roman" w:hAnsi="Times New Roman"/>
          <w:color w:val="000000"/>
          <w:sz w:val="24"/>
          <w:szCs w:val="24"/>
        </w:rPr>
        <w:t xml:space="preserve">Yet, we do ask, </w:t>
      </w:r>
      <w:r w:rsidR="00F750B1">
        <w:rPr>
          <w:rFonts w:ascii="Times New Roman" w:hAnsi="Times New Roman"/>
          <w:color w:val="000000"/>
          <w:sz w:val="24"/>
          <w:szCs w:val="24"/>
        </w:rPr>
        <w:t>is</w:t>
      </w:r>
      <w:r>
        <w:rPr>
          <w:rFonts w:ascii="Times New Roman" w:hAnsi="Times New Roman"/>
          <w:color w:val="000000"/>
          <w:sz w:val="24"/>
          <w:szCs w:val="24"/>
        </w:rPr>
        <w:t xml:space="preserve"> there anything we can learn from Laban?  </w:t>
      </w:r>
    </w:p>
    <w:p w:rsidR="00EC2FD4" w:rsidRPr="00EC2FD4" w:rsidRDefault="00F765E1" w:rsidP="00EC2FD4">
      <w:pPr>
        <w:spacing w:line="480" w:lineRule="auto"/>
        <w:ind w:firstLine="720"/>
        <w:rPr>
          <w:rFonts w:ascii="Times New Roman" w:hAnsi="Times New Roman"/>
          <w:color w:val="000000"/>
          <w:sz w:val="24"/>
          <w:szCs w:val="24"/>
        </w:rPr>
      </w:pPr>
      <w:r>
        <w:rPr>
          <w:rFonts w:ascii="Times New Roman" w:hAnsi="Times New Roman"/>
          <w:color w:val="000000"/>
          <w:sz w:val="24"/>
          <w:szCs w:val="24"/>
        </w:rPr>
        <w:t>Perhaps it is not the question our most pious or studious would fi</w:t>
      </w:r>
      <w:r w:rsidR="006771DB">
        <w:rPr>
          <w:rFonts w:ascii="Times New Roman" w:hAnsi="Times New Roman"/>
          <w:color w:val="000000"/>
          <w:sz w:val="24"/>
          <w:szCs w:val="24"/>
        </w:rPr>
        <w:t xml:space="preserve">nd meaningful.  However, for a many </w:t>
      </w:r>
      <w:r>
        <w:rPr>
          <w:rFonts w:ascii="Times New Roman" w:hAnsi="Times New Roman"/>
          <w:color w:val="000000"/>
          <w:sz w:val="24"/>
          <w:szCs w:val="24"/>
        </w:rPr>
        <w:t xml:space="preserve">of our community, there </w:t>
      </w:r>
      <w:r>
        <w:rPr>
          <w:rFonts w:ascii="Times New Roman" w:hAnsi="Times New Roman"/>
          <w:i/>
          <w:color w:val="000000"/>
          <w:sz w:val="24"/>
          <w:szCs w:val="24"/>
        </w:rPr>
        <w:t xml:space="preserve">are </w:t>
      </w:r>
      <w:r>
        <w:rPr>
          <w:rFonts w:ascii="Times New Roman" w:hAnsi="Times New Roman"/>
          <w:color w:val="000000"/>
          <w:sz w:val="24"/>
          <w:szCs w:val="24"/>
        </w:rPr>
        <w:t xml:space="preserve">lessons – important lessons – that </w:t>
      </w:r>
      <w:r w:rsidR="00EC2FD4">
        <w:rPr>
          <w:rFonts w:ascii="Times New Roman" w:hAnsi="Times New Roman"/>
          <w:color w:val="000000"/>
          <w:sz w:val="24"/>
          <w:szCs w:val="24"/>
        </w:rPr>
        <w:t xml:space="preserve">we can learn from </w:t>
      </w:r>
      <w:r>
        <w:rPr>
          <w:rFonts w:ascii="Times New Roman" w:hAnsi="Times New Roman"/>
          <w:color w:val="000000"/>
          <w:sz w:val="24"/>
          <w:szCs w:val="24"/>
        </w:rPr>
        <w:t xml:space="preserve">Laban.  </w:t>
      </w:r>
      <w:r w:rsidR="00EC2FD4">
        <w:rPr>
          <w:rFonts w:ascii="Times New Roman" w:hAnsi="Times New Roman"/>
          <w:color w:val="000000"/>
          <w:sz w:val="24"/>
          <w:szCs w:val="24"/>
        </w:rPr>
        <w:t xml:space="preserve">Consider for a moment the struggling student, or the OTD student, the student who has never found a way to relate to his </w:t>
      </w:r>
      <w:r w:rsidR="00EC2FD4">
        <w:rPr>
          <w:rFonts w:ascii="Times New Roman" w:hAnsi="Times New Roman"/>
          <w:i/>
          <w:color w:val="000000"/>
          <w:sz w:val="24"/>
          <w:szCs w:val="24"/>
        </w:rPr>
        <w:t>rebbeim</w:t>
      </w:r>
      <w:r w:rsidR="00EC2FD4">
        <w:rPr>
          <w:rFonts w:ascii="Times New Roman" w:hAnsi="Times New Roman"/>
          <w:color w:val="000000"/>
          <w:sz w:val="24"/>
          <w:szCs w:val="24"/>
        </w:rPr>
        <w:t xml:space="preserve">, or they him; consider the student who feels defeated and who is a stranger in his own yeshiva; consider the student who is confused </w:t>
      </w:r>
      <w:r w:rsidR="00F750B1">
        <w:rPr>
          <w:rFonts w:ascii="Times New Roman" w:hAnsi="Times New Roman"/>
          <w:color w:val="000000"/>
          <w:sz w:val="24"/>
          <w:szCs w:val="24"/>
        </w:rPr>
        <w:t>and stands</w:t>
      </w:r>
      <w:r w:rsidR="00EC2FD4">
        <w:rPr>
          <w:rFonts w:ascii="Times New Roman" w:hAnsi="Times New Roman"/>
          <w:color w:val="000000"/>
          <w:sz w:val="24"/>
          <w:szCs w:val="24"/>
        </w:rPr>
        <w:t xml:space="preserve"> in opposition to his own environment.  Perhaps such a student cannot learn from the teachers whom we revere, but he </w:t>
      </w:r>
      <w:r w:rsidR="00EC2FD4">
        <w:rPr>
          <w:rFonts w:ascii="Times New Roman" w:hAnsi="Times New Roman"/>
          <w:i/>
          <w:color w:val="000000"/>
          <w:sz w:val="24"/>
          <w:szCs w:val="24"/>
        </w:rPr>
        <w:t xml:space="preserve">can </w:t>
      </w:r>
      <w:r w:rsidR="00EC2FD4">
        <w:rPr>
          <w:rFonts w:ascii="Times New Roman" w:hAnsi="Times New Roman"/>
          <w:color w:val="000000"/>
          <w:sz w:val="24"/>
          <w:szCs w:val="24"/>
        </w:rPr>
        <w:t xml:space="preserve">learn and ironically it may be Laban’s lessons that can get him back “on the </w:t>
      </w:r>
      <w:r w:rsidR="00EC2FD4">
        <w:rPr>
          <w:rFonts w:ascii="Times New Roman" w:hAnsi="Times New Roman"/>
          <w:i/>
          <w:color w:val="000000"/>
          <w:sz w:val="24"/>
          <w:szCs w:val="24"/>
        </w:rPr>
        <w:t>derech</w:t>
      </w:r>
      <w:r w:rsidR="00EC2FD4">
        <w:rPr>
          <w:rFonts w:ascii="Times New Roman" w:hAnsi="Times New Roman"/>
          <w:color w:val="000000"/>
          <w:sz w:val="24"/>
          <w:szCs w:val="24"/>
        </w:rPr>
        <w:t>”.</w:t>
      </w:r>
    </w:p>
    <w:p w:rsidR="004A52D6" w:rsidRDefault="00C20D46" w:rsidP="00391E8B">
      <w:pPr>
        <w:spacing w:line="480" w:lineRule="auto"/>
        <w:ind w:firstLine="720"/>
        <w:rPr>
          <w:rFonts w:ascii="Times New Roman" w:hAnsi="Times New Roman"/>
          <w:sz w:val="24"/>
          <w:szCs w:val="24"/>
        </w:rPr>
      </w:pPr>
      <w:r>
        <w:rPr>
          <w:rFonts w:ascii="Times New Roman" w:hAnsi="Times New Roman"/>
          <w:sz w:val="24"/>
          <w:szCs w:val="24"/>
        </w:rPr>
        <w:t xml:space="preserve"> </w:t>
      </w:r>
    </w:p>
    <w:p w:rsidR="002D7857" w:rsidRDefault="002D7857" w:rsidP="00391E8B">
      <w:pPr>
        <w:spacing w:line="480" w:lineRule="auto"/>
        <w:ind w:firstLine="720"/>
        <w:rPr>
          <w:rFonts w:ascii="Times New Roman" w:hAnsi="Times New Roman"/>
          <w:sz w:val="24"/>
          <w:szCs w:val="24"/>
        </w:rPr>
      </w:pPr>
    </w:p>
    <w:p w:rsidR="002D7857" w:rsidRDefault="002D7857" w:rsidP="002D7857">
      <w:pPr>
        <w:spacing w:line="480" w:lineRule="auto"/>
        <w:ind w:firstLine="720"/>
        <w:jc w:val="center"/>
        <w:rPr>
          <w:rFonts w:ascii="Times New Roman" w:hAnsi="Times New Roman"/>
          <w:sz w:val="24"/>
          <w:szCs w:val="24"/>
        </w:rPr>
      </w:pPr>
      <w:r>
        <w:rPr>
          <w:rFonts w:ascii="Times New Roman" w:hAnsi="Times New Roman"/>
          <w:sz w:val="24"/>
          <w:szCs w:val="24"/>
        </w:rPr>
        <w:t>* * *</w:t>
      </w:r>
    </w:p>
    <w:p w:rsidR="002D7857" w:rsidRDefault="002D7857" w:rsidP="00391E8B">
      <w:pPr>
        <w:spacing w:line="480" w:lineRule="auto"/>
        <w:ind w:firstLine="720"/>
        <w:rPr>
          <w:rFonts w:ascii="Times New Roman" w:hAnsi="Times New Roman"/>
          <w:sz w:val="24"/>
          <w:szCs w:val="24"/>
        </w:rPr>
      </w:pPr>
    </w:p>
    <w:p w:rsidR="002D7857" w:rsidRDefault="002D7857" w:rsidP="00391E8B">
      <w:pPr>
        <w:spacing w:line="480" w:lineRule="auto"/>
        <w:ind w:firstLine="720"/>
        <w:rPr>
          <w:rFonts w:ascii="Times New Roman" w:hAnsi="Times New Roman"/>
          <w:iCs/>
          <w:sz w:val="24"/>
          <w:szCs w:val="24"/>
        </w:rPr>
      </w:pPr>
      <w:r>
        <w:rPr>
          <w:rFonts w:ascii="Times New Roman" w:hAnsi="Times New Roman"/>
          <w:sz w:val="24"/>
          <w:szCs w:val="24"/>
        </w:rPr>
        <w:lastRenderedPageBreak/>
        <w:t xml:space="preserve">Before confronting Esau face to face, </w:t>
      </w:r>
      <w:r w:rsidR="00391E8B" w:rsidRPr="00391E8B">
        <w:rPr>
          <w:rFonts w:ascii="Times New Roman" w:hAnsi="Times New Roman"/>
          <w:sz w:val="24"/>
          <w:szCs w:val="24"/>
        </w:rPr>
        <w:t xml:space="preserve">Jacob </w:t>
      </w:r>
      <w:r>
        <w:rPr>
          <w:rFonts w:ascii="Times New Roman" w:hAnsi="Times New Roman"/>
          <w:sz w:val="24"/>
          <w:szCs w:val="24"/>
        </w:rPr>
        <w:t xml:space="preserve">sent </w:t>
      </w:r>
      <w:r w:rsidR="00391E8B" w:rsidRPr="00391E8B">
        <w:rPr>
          <w:rFonts w:ascii="Times New Roman" w:hAnsi="Times New Roman"/>
          <w:sz w:val="24"/>
          <w:szCs w:val="24"/>
        </w:rPr>
        <w:t xml:space="preserve">emissaries to </w:t>
      </w:r>
      <w:r>
        <w:rPr>
          <w:rFonts w:ascii="Times New Roman" w:hAnsi="Times New Roman"/>
          <w:sz w:val="24"/>
          <w:szCs w:val="24"/>
        </w:rPr>
        <w:t>transmit a message that begins,</w:t>
      </w:r>
      <w:r w:rsidR="00391E8B" w:rsidRPr="00391E8B">
        <w:rPr>
          <w:rFonts w:ascii="Times New Roman" w:hAnsi="Times New Roman"/>
          <w:sz w:val="24"/>
          <w:szCs w:val="24"/>
        </w:rPr>
        <w:t xml:space="preserve"> </w:t>
      </w:r>
      <w:r w:rsidR="00391E8B" w:rsidRPr="00391E8B">
        <w:rPr>
          <w:rFonts w:ascii="Times New Roman" w:hAnsi="Times New Roman"/>
          <w:i/>
          <w:iCs/>
          <w:sz w:val="24"/>
          <w:szCs w:val="24"/>
        </w:rPr>
        <w:t>Im Laban garti</w:t>
      </w:r>
      <w:r>
        <w:rPr>
          <w:rFonts w:ascii="Times New Roman" w:hAnsi="Times New Roman"/>
          <w:iCs/>
          <w:sz w:val="24"/>
          <w:szCs w:val="24"/>
        </w:rPr>
        <w:t xml:space="preserve"> – I have sojourned with Laban and I have lingered until now.  </w:t>
      </w:r>
    </w:p>
    <w:p w:rsidR="009A29FC" w:rsidRDefault="002D7857" w:rsidP="00391E8B">
      <w:pPr>
        <w:spacing w:line="480" w:lineRule="auto"/>
        <w:ind w:firstLine="720"/>
        <w:rPr>
          <w:rFonts w:ascii="Times New Roman" w:hAnsi="Times New Roman"/>
          <w:sz w:val="24"/>
          <w:szCs w:val="24"/>
        </w:rPr>
      </w:pPr>
      <w:r>
        <w:rPr>
          <w:rFonts w:ascii="Times New Roman" w:hAnsi="Times New Roman"/>
          <w:iCs/>
          <w:sz w:val="24"/>
          <w:szCs w:val="24"/>
        </w:rPr>
        <w:t>This is all true.  Jacob lived (</w:t>
      </w:r>
      <w:r>
        <w:rPr>
          <w:rFonts w:ascii="Times New Roman" w:hAnsi="Times New Roman"/>
          <w:i/>
          <w:iCs/>
          <w:sz w:val="24"/>
          <w:szCs w:val="24"/>
        </w:rPr>
        <w:t>garti</w:t>
      </w:r>
      <w:r>
        <w:rPr>
          <w:rFonts w:ascii="Times New Roman" w:hAnsi="Times New Roman"/>
          <w:iCs/>
          <w:sz w:val="24"/>
          <w:szCs w:val="24"/>
        </w:rPr>
        <w:t xml:space="preserve">) around Laban but he always remained a stranger, a </w:t>
      </w:r>
      <w:r>
        <w:rPr>
          <w:rFonts w:ascii="Times New Roman" w:hAnsi="Times New Roman"/>
          <w:i/>
          <w:iCs/>
          <w:sz w:val="24"/>
          <w:szCs w:val="24"/>
        </w:rPr>
        <w:t>ger</w:t>
      </w:r>
      <w:r>
        <w:rPr>
          <w:rFonts w:ascii="Times New Roman" w:hAnsi="Times New Roman"/>
          <w:iCs/>
          <w:sz w:val="24"/>
          <w:szCs w:val="24"/>
        </w:rPr>
        <w:t xml:space="preserve">. </w:t>
      </w:r>
      <w:r w:rsidR="00CA503A">
        <w:rPr>
          <w:rFonts w:ascii="Times New Roman" w:hAnsi="Times New Roman"/>
          <w:iCs/>
          <w:sz w:val="24"/>
          <w:szCs w:val="24"/>
        </w:rPr>
        <w:t xml:space="preserve"> He left his childhood home years before and then, as</w:t>
      </w:r>
      <w:r w:rsidR="00391E8B" w:rsidRPr="00391E8B">
        <w:rPr>
          <w:rFonts w:ascii="Times New Roman" w:hAnsi="Times New Roman"/>
          <w:sz w:val="24"/>
          <w:szCs w:val="24"/>
        </w:rPr>
        <w:t xml:space="preserve"> Rabbi Soloveitchik explains, </w:t>
      </w:r>
      <w:r w:rsidR="00CA503A">
        <w:rPr>
          <w:rFonts w:ascii="Times New Roman" w:hAnsi="Times New Roman"/>
          <w:sz w:val="24"/>
          <w:szCs w:val="24"/>
        </w:rPr>
        <w:t xml:space="preserve">lived </w:t>
      </w:r>
      <w:r w:rsidR="00391E8B" w:rsidRPr="00391E8B">
        <w:rPr>
          <w:rFonts w:ascii="Times New Roman" w:hAnsi="Times New Roman"/>
          <w:sz w:val="24"/>
          <w:szCs w:val="24"/>
        </w:rPr>
        <w:t xml:space="preserve">“a long night of darkness, misery and distress.”  It is </w:t>
      </w:r>
      <w:r w:rsidR="00CA503A">
        <w:rPr>
          <w:rFonts w:ascii="Times New Roman" w:hAnsi="Times New Roman"/>
          <w:sz w:val="24"/>
          <w:szCs w:val="24"/>
        </w:rPr>
        <w:t xml:space="preserve">no easy task </w:t>
      </w:r>
      <w:r w:rsidR="00391E8B" w:rsidRPr="00391E8B">
        <w:rPr>
          <w:rFonts w:ascii="Times New Roman" w:hAnsi="Times New Roman"/>
          <w:sz w:val="24"/>
          <w:szCs w:val="24"/>
        </w:rPr>
        <w:t>to survive</w:t>
      </w:r>
      <w:r w:rsidR="00CA503A">
        <w:rPr>
          <w:rFonts w:ascii="Times New Roman" w:hAnsi="Times New Roman"/>
          <w:sz w:val="24"/>
          <w:szCs w:val="24"/>
        </w:rPr>
        <w:t xml:space="preserve"> </w:t>
      </w:r>
      <w:r w:rsidR="00391E8B" w:rsidRPr="00391E8B">
        <w:rPr>
          <w:rFonts w:ascii="Times New Roman" w:hAnsi="Times New Roman"/>
          <w:sz w:val="24"/>
          <w:szCs w:val="24"/>
        </w:rPr>
        <w:t>an environment that is antithetical to one’s upbringing</w:t>
      </w:r>
      <w:r w:rsidR="00CF1C0E">
        <w:rPr>
          <w:rFonts w:ascii="Times New Roman" w:hAnsi="Times New Roman"/>
          <w:sz w:val="24"/>
          <w:szCs w:val="24"/>
        </w:rPr>
        <w:t xml:space="preserve"> but </w:t>
      </w:r>
      <w:r w:rsidR="00391E8B" w:rsidRPr="00391E8B">
        <w:rPr>
          <w:rFonts w:ascii="Times New Roman" w:hAnsi="Times New Roman"/>
          <w:sz w:val="24"/>
          <w:szCs w:val="24"/>
        </w:rPr>
        <w:t xml:space="preserve">Jacob </w:t>
      </w:r>
      <w:r w:rsidR="00CF1C0E">
        <w:rPr>
          <w:rFonts w:ascii="Times New Roman" w:hAnsi="Times New Roman"/>
          <w:sz w:val="24"/>
          <w:szCs w:val="24"/>
        </w:rPr>
        <w:t xml:space="preserve">emphasizes that he had not “gone off the </w:t>
      </w:r>
      <w:r w:rsidR="00CF1C0E">
        <w:rPr>
          <w:rFonts w:ascii="Times New Roman" w:hAnsi="Times New Roman"/>
          <w:i/>
          <w:sz w:val="24"/>
          <w:szCs w:val="24"/>
        </w:rPr>
        <w:t>derech</w:t>
      </w:r>
      <w:r w:rsidR="00CF1C0E">
        <w:rPr>
          <w:rFonts w:ascii="Times New Roman" w:hAnsi="Times New Roman"/>
          <w:sz w:val="24"/>
          <w:szCs w:val="24"/>
        </w:rPr>
        <w:t xml:space="preserve">.”  </w:t>
      </w:r>
      <w:r w:rsidR="009A29FC">
        <w:rPr>
          <w:rFonts w:ascii="Times New Roman" w:hAnsi="Times New Roman"/>
          <w:sz w:val="24"/>
          <w:szCs w:val="24"/>
        </w:rPr>
        <w:t xml:space="preserve">As Rashi declares, </w:t>
      </w:r>
      <w:r w:rsidR="00391E8B" w:rsidRPr="00391E8B">
        <w:rPr>
          <w:rFonts w:ascii="Times New Roman" w:hAnsi="Times New Roman"/>
          <w:sz w:val="24"/>
          <w:szCs w:val="24"/>
        </w:rPr>
        <w:t>“I have sojourned with Laban, yet I observed the 613 mitzvos</w:t>
      </w:r>
      <w:r w:rsidR="009A29FC">
        <w:rPr>
          <w:rFonts w:ascii="Times New Roman" w:hAnsi="Times New Roman"/>
          <w:sz w:val="24"/>
          <w:szCs w:val="24"/>
        </w:rPr>
        <w:t>.</w:t>
      </w:r>
      <w:r w:rsidR="00391E8B" w:rsidRPr="00391E8B">
        <w:rPr>
          <w:rFonts w:ascii="Times New Roman" w:hAnsi="Times New Roman"/>
          <w:sz w:val="24"/>
          <w:szCs w:val="24"/>
        </w:rPr>
        <w:t xml:space="preserve">” </w:t>
      </w:r>
    </w:p>
    <w:p w:rsidR="009A29FC" w:rsidRDefault="009A29FC" w:rsidP="00391E8B">
      <w:pPr>
        <w:spacing w:line="480" w:lineRule="auto"/>
        <w:ind w:firstLine="720"/>
        <w:rPr>
          <w:rFonts w:ascii="Times New Roman" w:hAnsi="Times New Roman"/>
          <w:sz w:val="24"/>
          <w:szCs w:val="24"/>
        </w:rPr>
      </w:pPr>
      <w:r>
        <w:rPr>
          <w:rFonts w:ascii="Times New Roman" w:hAnsi="Times New Roman"/>
          <w:sz w:val="24"/>
          <w:szCs w:val="24"/>
        </w:rPr>
        <w:t>He had ample opportunity not to!  Certainly the twenty-plus years he sojourned with Laban was more than enough time to</w:t>
      </w:r>
      <w:r w:rsidR="00391E8B" w:rsidRPr="00391E8B">
        <w:rPr>
          <w:rFonts w:ascii="Times New Roman" w:hAnsi="Times New Roman"/>
          <w:sz w:val="24"/>
          <w:szCs w:val="24"/>
        </w:rPr>
        <w:t xml:space="preserve"> lose </w:t>
      </w:r>
      <w:r>
        <w:rPr>
          <w:rFonts w:ascii="Times New Roman" w:hAnsi="Times New Roman"/>
          <w:sz w:val="24"/>
          <w:szCs w:val="24"/>
        </w:rPr>
        <w:t xml:space="preserve">his </w:t>
      </w:r>
      <w:r w:rsidR="00391E8B" w:rsidRPr="00391E8B">
        <w:rPr>
          <w:rFonts w:ascii="Times New Roman" w:hAnsi="Times New Roman"/>
          <w:sz w:val="24"/>
          <w:szCs w:val="24"/>
        </w:rPr>
        <w:t>identity and tradition</w:t>
      </w:r>
      <w:r>
        <w:rPr>
          <w:rFonts w:ascii="Times New Roman" w:hAnsi="Times New Roman"/>
          <w:sz w:val="24"/>
          <w:szCs w:val="24"/>
        </w:rPr>
        <w:t xml:space="preserve">s, to learn and embrace </w:t>
      </w:r>
      <w:r w:rsidR="00391E8B" w:rsidRPr="00391E8B">
        <w:rPr>
          <w:rFonts w:ascii="Times New Roman" w:hAnsi="Times New Roman"/>
          <w:sz w:val="24"/>
          <w:szCs w:val="24"/>
        </w:rPr>
        <w:t xml:space="preserve">the ways of Laban. </w:t>
      </w:r>
      <w:r>
        <w:rPr>
          <w:rFonts w:ascii="Times New Roman" w:hAnsi="Times New Roman"/>
          <w:sz w:val="24"/>
          <w:szCs w:val="24"/>
        </w:rPr>
        <w:t xml:space="preserve"> But Jacob asserts that he did not.  </w:t>
      </w:r>
      <w:r w:rsidR="00391E8B" w:rsidRPr="00391E8B">
        <w:rPr>
          <w:rFonts w:ascii="Times New Roman" w:hAnsi="Times New Roman"/>
          <w:sz w:val="24"/>
          <w:szCs w:val="24"/>
        </w:rPr>
        <w:t xml:space="preserve">“He had not assimilated; he had not integrated himself into Laban’s society and community; he had not accepted their morals, their code of ethics, or their lifestyle.” (Rav Soloveitchik)   </w:t>
      </w:r>
    </w:p>
    <w:p w:rsidR="00391E8B" w:rsidRPr="00391E8B" w:rsidRDefault="009A29FC" w:rsidP="00391E8B">
      <w:pPr>
        <w:spacing w:line="480" w:lineRule="auto"/>
        <w:ind w:firstLine="720"/>
        <w:rPr>
          <w:rFonts w:ascii="Times New Roman" w:hAnsi="Times New Roman"/>
          <w:sz w:val="24"/>
          <w:szCs w:val="24"/>
        </w:rPr>
      </w:pPr>
      <w:r>
        <w:rPr>
          <w:rFonts w:ascii="Times New Roman" w:hAnsi="Times New Roman"/>
          <w:sz w:val="24"/>
          <w:szCs w:val="24"/>
        </w:rPr>
        <w:t>He was</w:t>
      </w:r>
      <w:r w:rsidR="00391E8B" w:rsidRPr="00391E8B">
        <w:rPr>
          <w:rFonts w:ascii="Times New Roman" w:hAnsi="Times New Roman"/>
          <w:sz w:val="24"/>
          <w:szCs w:val="24"/>
        </w:rPr>
        <w:t xml:space="preserve"> as dedicated at the end of his servitude in Laban’s house</w:t>
      </w:r>
      <w:r>
        <w:rPr>
          <w:rFonts w:ascii="Times New Roman" w:hAnsi="Times New Roman"/>
          <w:sz w:val="24"/>
          <w:szCs w:val="24"/>
        </w:rPr>
        <w:t xml:space="preserve"> as </w:t>
      </w:r>
      <w:r w:rsidR="00391E8B" w:rsidRPr="00391E8B">
        <w:rPr>
          <w:rFonts w:ascii="Times New Roman" w:hAnsi="Times New Roman"/>
          <w:sz w:val="24"/>
          <w:szCs w:val="24"/>
        </w:rPr>
        <w:t xml:space="preserve">he was that first night he spent on the cold stones </w:t>
      </w:r>
      <w:r>
        <w:rPr>
          <w:rFonts w:ascii="Times New Roman" w:hAnsi="Times New Roman"/>
          <w:sz w:val="24"/>
          <w:szCs w:val="24"/>
        </w:rPr>
        <w:t>of</w:t>
      </w:r>
      <w:r w:rsidR="00391E8B" w:rsidRPr="00391E8B">
        <w:rPr>
          <w:rFonts w:ascii="Times New Roman" w:hAnsi="Times New Roman"/>
          <w:sz w:val="24"/>
          <w:szCs w:val="24"/>
        </w:rPr>
        <w:t xml:space="preserve"> Beth El</w:t>
      </w:r>
      <w:r>
        <w:rPr>
          <w:rFonts w:ascii="Times New Roman" w:hAnsi="Times New Roman"/>
          <w:sz w:val="24"/>
          <w:szCs w:val="24"/>
        </w:rPr>
        <w:t>.</w:t>
      </w:r>
    </w:p>
    <w:p w:rsidR="009A6FE5" w:rsidRDefault="009A29FC" w:rsidP="00391E8B">
      <w:pPr>
        <w:spacing w:line="480" w:lineRule="auto"/>
        <w:ind w:firstLine="720"/>
        <w:rPr>
          <w:rFonts w:ascii="Times New Roman" w:hAnsi="Times New Roman"/>
          <w:sz w:val="24"/>
          <w:szCs w:val="24"/>
        </w:rPr>
      </w:pPr>
      <w:r>
        <w:rPr>
          <w:rFonts w:ascii="Times New Roman" w:hAnsi="Times New Roman"/>
          <w:sz w:val="24"/>
          <w:szCs w:val="24"/>
        </w:rPr>
        <w:t>With Chanukah approaching, we are reminded of how difficult it is to remain</w:t>
      </w:r>
      <w:r w:rsidR="00391E8B" w:rsidRPr="00391E8B">
        <w:rPr>
          <w:rFonts w:ascii="Times New Roman" w:hAnsi="Times New Roman"/>
          <w:sz w:val="24"/>
          <w:szCs w:val="24"/>
        </w:rPr>
        <w:t xml:space="preserve"> faithful in </w:t>
      </w:r>
      <w:r>
        <w:rPr>
          <w:rFonts w:ascii="Times New Roman" w:hAnsi="Times New Roman"/>
          <w:sz w:val="24"/>
          <w:szCs w:val="24"/>
        </w:rPr>
        <w:t xml:space="preserve">Galus.  Indeed, Galus is </w:t>
      </w:r>
      <w:r w:rsidR="00391E8B" w:rsidRPr="00391E8B">
        <w:rPr>
          <w:rFonts w:ascii="Times New Roman" w:hAnsi="Times New Roman"/>
          <w:sz w:val="24"/>
          <w:szCs w:val="24"/>
        </w:rPr>
        <w:t xml:space="preserve">the </w:t>
      </w:r>
      <w:r>
        <w:rPr>
          <w:rFonts w:ascii="Times New Roman" w:hAnsi="Times New Roman"/>
          <w:sz w:val="24"/>
          <w:szCs w:val="24"/>
        </w:rPr>
        <w:t xml:space="preserve">ultimate Rorschach test for all </w:t>
      </w:r>
      <w:r w:rsidR="00391E8B" w:rsidRPr="00391E8B">
        <w:rPr>
          <w:rFonts w:ascii="Times New Roman" w:hAnsi="Times New Roman"/>
          <w:sz w:val="24"/>
          <w:szCs w:val="24"/>
        </w:rPr>
        <w:t>Jewish generations</w:t>
      </w:r>
      <w:r>
        <w:rPr>
          <w:rFonts w:ascii="Times New Roman" w:hAnsi="Times New Roman"/>
          <w:sz w:val="24"/>
          <w:szCs w:val="24"/>
        </w:rPr>
        <w:t xml:space="preserve">.  How we understand and react to this reality defines us.  </w:t>
      </w:r>
      <w:r w:rsidR="003624D7">
        <w:rPr>
          <w:rFonts w:ascii="Times New Roman" w:hAnsi="Times New Roman"/>
          <w:sz w:val="24"/>
          <w:szCs w:val="24"/>
        </w:rPr>
        <w:t xml:space="preserve">We cannot avoid it.  Galus is our reality.  </w:t>
      </w:r>
      <w:r w:rsidR="004C27CE">
        <w:rPr>
          <w:rFonts w:ascii="Times New Roman" w:hAnsi="Times New Roman"/>
          <w:sz w:val="24"/>
          <w:szCs w:val="24"/>
        </w:rPr>
        <w:t xml:space="preserve">As it turns out, there </w:t>
      </w:r>
      <w:r w:rsidR="003624D7">
        <w:rPr>
          <w:rFonts w:ascii="Times New Roman" w:hAnsi="Times New Roman"/>
          <w:sz w:val="24"/>
          <w:szCs w:val="24"/>
        </w:rPr>
        <w:t>are no walls tall enough nor wide enough</w:t>
      </w:r>
      <w:r w:rsidR="003558BE">
        <w:rPr>
          <w:rFonts w:ascii="Times New Roman" w:hAnsi="Times New Roman"/>
          <w:sz w:val="24"/>
          <w:szCs w:val="24"/>
        </w:rPr>
        <w:t xml:space="preserve"> to hold it at bay.  As frightening as that is, the truth is that there can be</w:t>
      </w:r>
      <w:r w:rsidR="00391E8B" w:rsidRPr="00391E8B">
        <w:rPr>
          <w:rFonts w:ascii="Times New Roman" w:hAnsi="Times New Roman"/>
          <w:sz w:val="24"/>
          <w:szCs w:val="24"/>
        </w:rPr>
        <w:t xml:space="preserve"> no </w:t>
      </w:r>
      <w:r w:rsidR="003558BE">
        <w:rPr>
          <w:rFonts w:ascii="Times New Roman" w:hAnsi="Times New Roman"/>
          <w:sz w:val="24"/>
          <w:szCs w:val="24"/>
        </w:rPr>
        <w:t xml:space="preserve">Geula without Galus.  </w:t>
      </w:r>
    </w:p>
    <w:p w:rsidR="009A6FE5" w:rsidRDefault="009A6FE5" w:rsidP="00391E8B">
      <w:pPr>
        <w:spacing w:line="480" w:lineRule="auto"/>
        <w:ind w:firstLine="720"/>
        <w:rPr>
          <w:rFonts w:ascii="Times New Roman" w:hAnsi="Times New Roman"/>
          <w:sz w:val="24"/>
          <w:szCs w:val="24"/>
        </w:rPr>
      </w:pPr>
      <w:r>
        <w:rPr>
          <w:rFonts w:ascii="Times New Roman" w:hAnsi="Times New Roman"/>
          <w:sz w:val="24"/>
          <w:szCs w:val="24"/>
        </w:rPr>
        <w:t xml:space="preserve">The question for each generation and for each of us is, </w:t>
      </w:r>
      <w:r w:rsidR="006771DB">
        <w:rPr>
          <w:rFonts w:ascii="Times New Roman" w:hAnsi="Times New Roman"/>
          <w:sz w:val="24"/>
          <w:szCs w:val="24"/>
        </w:rPr>
        <w:t>d</w:t>
      </w:r>
      <w:r>
        <w:rPr>
          <w:rFonts w:ascii="Times New Roman" w:hAnsi="Times New Roman"/>
          <w:sz w:val="24"/>
          <w:szCs w:val="24"/>
        </w:rPr>
        <w:t xml:space="preserve">o we have what it takes to live through Galus, to be able to declare as Jacob did to Esau, “I have made it through Laban!”  Implicit in his declaration was that he would survive all that Esau might have in store for him and his descendants, he would remain true and preserve Abraham’s covenant.  </w:t>
      </w:r>
    </w:p>
    <w:p w:rsidR="00391E8B" w:rsidRPr="00391E8B" w:rsidRDefault="00391E8B" w:rsidP="00391E8B">
      <w:pPr>
        <w:spacing w:line="480" w:lineRule="auto"/>
        <w:ind w:firstLine="720"/>
        <w:rPr>
          <w:rFonts w:ascii="Times New Roman" w:hAnsi="Times New Roman"/>
          <w:sz w:val="24"/>
          <w:szCs w:val="24"/>
        </w:rPr>
      </w:pPr>
      <w:r w:rsidRPr="00391E8B">
        <w:rPr>
          <w:rFonts w:ascii="Times New Roman" w:hAnsi="Times New Roman"/>
          <w:sz w:val="24"/>
          <w:szCs w:val="24"/>
        </w:rPr>
        <w:lastRenderedPageBreak/>
        <w:t xml:space="preserve">To be </w:t>
      </w:r>
      <w:r w:rsidR="009A6FE5">
        <w:rPr>
          <w:rFonts w:ascii="Times New Roman" w:hAnsi="Times New Roman"/>
          <w:sz w:val="24"/>
          <w:szCs w:val="24"/>
        </w:rPr>
        <w:t xml:space="preserve">fully </w:t>
      </w:r>
      <w:r w:rsidRPr="00391E8B">
        <w:rPr>
          <w:rFonts w:ascii="Times New Roman" w:hAnsi="Times New Roman"/>
          <w:sz w:val="24"/>
          <w:szCs w:val="24"/>
        </w:rPr>
        <w:t xml:space="preserve">Jewish </w:t>
      </w:r>
      <w:r w:rsidR="009A6FE5">
        <w:rPr>
          <w:rFonts w:ascii="Times New Roman" w:hAnsi="Times New Roman"/>
          <w:sz w:val="24"/>
          <w:szCs w:val="24"/>
        </w:rPr>
        <w:t xml:space="preserve">has nothing to do with time or place.  </w:t>
      </w:r>
      <w:r w:rsidR="0080290B" w:rsidRPr="0080290B">
        <w:rPr>
          <w:rFonts w:ascii="Times New Roman" w:hAnsi="Times New Roman"/>
          <w:i/>
          <w:sz w:val="24"/>
          <w:szCs w:val="24"/>
        </w:rPr>
        <w:t>Im Laban garti</w:t>
      </w:r>
      <w:r w:rsidR="0080290B">
        <w:rPr>
          <w:rFonts w:ascii="Times New Roman" w:hAnsi="Times New Roman"/>
          <w:sz w:val="24"/>
          <w:szCs w:val="24"/>
        </w:rPr>
        <w:t>.  Jacob sojourned with Laban and maintained his commitment.  He tells us so himself!  Which raises an interesting question, Is it</w:t>
      </w:r>
      <w:r w:rsidRPr="00391E8B">
        <w:rPr>
          <w:rFonts w:ascii="Times New Roman" w:hAnsi="Times New Roman"/>
          <w:sz w:val="24"/>
          <w:szCs w:val="24"/>
        </w:rPr>
        <w:t xml:space="preserve"> appropriate for someone of Jacob’s religious and spiritual stature to “sing his own praise”</w:t>
      </w:r>
      <w:r w:rsidR="0080290B">
        <w:rPr>
          <w:rFonts w:ascii="Times New Roman" w:hAnsi="Times New Roman"/>
          <w:sz w:val="24"/>
          <w:szCs w:val="24"/>
        </w:rPr>
        <w:t xml:space="preserve">?  </w:t>
      </w:r>
      <w:r w:rsidRPr="00391E8B">
        <w:rPr>
          <w:rFonts w:ascii="Times New Roman" w:hAnsi="Times New Roman"/>
          <w:sz w:val="24"/>
          <w:szCs w:val="24"/>
        </w:rPr>
        <w:t xml:space="preserve"> </w:t>
      </w:r>
    </w:p>
    <w:p w:rsidR="00970594" w:rsidRDefault="0080290B" w:rsidP="00391E8B">
      <w:pPr>
        <w:spacing w:line="480" w:lineRule="auto"/>
        <w:ind w:firstLine="720"/>
        <w:rPr>
          <w:rFonts w:ascii="Times New Roman" w:hAnsi="Times New Roman"/>
          <w:sz w:val="24"/>
          <w:szCs w:val="24"/>
        </w:rPr>
      </w:pPr>
      <w:r>
        <w:rPr>
          <w:rFonts w:ascii="Times New Roman" w:hAnsi="Times New Roman"/>
          <w:sz w:val="24"/>
          <w:szCs w:val="24"/>
        </w:rPr>
        <w:t xml:space="preserve">While it seems that is exactly what Jacob was doing, </w:t>
      </w:r>
      <w:r w:rsidR="00391E8B" w:rsidRPr="00391E8B">
        <w:rPr>
          <w:rFonts w:ascii="Times New Roman" w:hAnsi="Times New Roman"/>
          <w:sz w:val="24"/>
          <w:szCs w:val="24"/>
        </w:rPr>
        <w:t xml:space="preserve">Rav Meir Shapiro of Lublin </w:t>
      </w:r>
      <w:r>
        <w:rPr>
          <w:rFonts w:ascii="Times New Roman" w:hAnsi="Times New Roman"/>
          <w:sz w:val="24"/>
          <w:szCs w:val="24"/>
        </w:rPr>
        <w:t xml:space="preserve">suggests another perspective, a </w:t>
      </w:r>
      <w:r w:rsidR="008470E3">
        <w:rPr>
          <w:rFonts w:ascii="Times New Roman" w:hAnsi="Times New Roman"/>
          <w:sz w:val="24"/>
          <w:szCs w:val="24"/>
        </w:rPr>
        <w:t xml:space="preserve">novel </w:t>
      </w:r>
      <w:r>
        <w:rPr>
          <w:rFonts w:ascii="Times New Roman" w:hAnsi="Times New Roman"/>
          <w:sz w:val="24"/>
          <w:szCs w:val="24"/>
        </w:rPr>
        <w:t xml:space="preserve">perspective that suggests a way for us to engage our Galus.  </w:t>
      </w:r>
      <w:r w:rsidR="00391E8B" w:rsidRPr="00391E8B">
        <w:rPr>
          <w:rFonts w:ascii="Times New Roman" w:hAnsi="Times New Roman"/>
          <w:sz w:val="24"/>
          <w:szCs w:val="24"/>
        </w:rPr>
        <w:t>It’s true</w:t>
      </w:r>
      <w:r>
        <w:rPr>
          <w:rFonts w:ascii="Times New Roman" w:hAnsi="Times New Roman"/>
          <w:sz w:val="24"/>
          <w:szCs w:val="24"/>
        </w:rPr>
        <w:t>,</w:t>
      </w:r>
      <w:r w:rsidR="00391E8B" w:rsidRPr="00391E8B">
        <w:rPr>
          <w:rFonts w:ascii="Times New Roman" w:hAnsi="Times New Roman"/>
          <w:sz w:val="24"/>
          <w:szCs w:val="24"/>
        </w:rPr>
        <w:t xml:space="preserve"> Jacob admits, I did observe the Taryag mitzvoth in Laban’s environment, but I did not absorb any lessons from Laban’s approach (</w:t>
      </w:r>
      <w:r w:rsidR="00391E8B" w:rsidRPr="00391E8B">
        <w:rPr>
          <w:rFonts w:ascii="Times New Roman" w:hAnsi="Times New Roman"/>
          <w:i/>
          <w:iCs/>
          <w:sz w:val="24"/>
          <w:szCs w:val="24"/>
        </w:rPr>
        <w:t>L</w:t>
      </w:r>
      <w:r>
        <w:rPr>
          <w:rFonts w:ascii="Times New Roman" w:hAnsi="Times New Roman"/>
          <w:i/>
          <w:iCs/>
          <w:sz w:val="24"/>
          <w:szCs w:val="24"/>
        </w:rPr>
        <w:t>o lamadti mi’maasav ha’rayim</w:t>
      </w:r>
      <w:r>
        <w:rPr>
          <w:rFonts w:ascii="Times New Roman" w:hAnsi="Times New Roman"/>
          <w:iCs/>
          <w:sz w:val="24"/>
          <w:szCs w:val="24"/>
        </w:rPr>
        <w:t>)</w:t>
      </w:r>
      <w:r w:rsidR="00391E8B" w:rsidRPr="00391E8B">
        <w:rPr>
          <w:rFonts w:ascii="Times New Roman" w:hAnsi="Times New Roman"/>
          <w:sz w:val="24"/>
          <w:szCs w:val="24"/>
        </w:rPr>
        <w:t>. What is there after all to learn from Laban?  </w:t>
      </w:r>
    </w:p>
    <w:p w:rsidR="004C27CE" w:rsidRDefault="007035EB" w:rsidP="007035EB">
      <w:pPr>
        <w:spacing w:line="480" w:lineRule="auto"/>
        <w:ind w:firstLine="720"/>
        <w:rPr>
          <w:rFonts w:ascii="Times New Roman" w:hAnsi="Times New Roman"/>
          <w:sz w:val="24"/>
          <w:szCs w:val="24"/>
        </w:rPr>
      </w:pPr>
      <w:r>
        <w:rPr>
          <w:rFonts w:ascii="Times New Roman" w:hAnsi="Times New Roman"/>
          <w:sz w:val="24"/>
          <w:szCs w:val="24"/>
        </w:rPr>
        <w:t xml:space="preserve">The task is not to learn </w:t>
      </w:r>
      <w:r>
        <w:rPr>
          <w:rFonts w:ascii="Times New Roman" w:hAnsi="Times New Roman"/>
          <w:i/>
          <w:sz w:val="24"/>
          <w:szCs w:val="24"/>
        </w:rPr>
        <w:t xml:space="preserve">what </w:t>
      </w:r>
      <w:r>
        <w:rPr>
          <w:rFonts w:ascii="Times New Roman" w:hAnsi="Times New Roman"/>
          <w:sz w:val="24"/>
          <w:szCs w:val="24"/>
        </w:rPr>
        <w:t xml:space="preserve">Laban does.  Rather, the lesson to be taken from Laban is his </w:t>
      </w:r>
      <w:r>
        <w:rPr>
          <w:rFonts w:ascii="Times New Roman" w:hAnsi="Times New Roman"/>
          <w:i/>
          <w:sz w:val="24"/>
          <w:szCs w:val="24"/>
        </w:rPr>
        <w:t>approach</w:t>
      </w:r>
      <w:r>
        <w:rPr>
          <w:rFonts w:ascii="Times New Roman" w:hAnsi="Times New Roman"/>
          <w:sz w:val="24"/>
          <w:szCs w:val="24"/>
        </w:rPr>
        <w:t>.  Not the “what” but the “how”.  Laban surely wreaks havoc around the world, his evil causing pain and distress everywhere.  However, in wreaking that havoc, he does it with remarkable determination, enthusiasm and passion!  His goals are to be condemned, but the passion with which he pursues them is to be emulated!</w:t>
      </w:r>
    </w:p>
    <w:p w:rsidR="007035EB" w:rsidRDefault="007035EB" w:rsidP="007035EB">
      <w:pPr>
        <w:spacing w:line="480" w:lineRule="auto"/>
        <w:ind w:firstLine="720"/>
        <w:rPr>
          <w:rFonts w:ascii="Times New Roman" w:hAnsi="Times New Roman"/>
          <w:sz w:val="24"/>
          <w:szCs w:val="24"/>
        </w:rPr>
      </w:pPr>
      <w:r>
        <w:rPr>
          <w:rFonts w:ascii="Times New Roman" w:hAnsi="Times New Roman"/>
          <w:sz w:val="24"/>
          <w:szCs w:val="24"/>
        </w:rPr>
        <w:t xml:space="preserve">Consider our own synagogue communities.  We are of one voice in holding up decency and righteousness as our goals.  Our lives are defined by the observance of </w:t>
      </w:r>
      <w:r>
        <w:rPr>
          <w:rFonts w:ascii="Times New Roman" w:hAnsi="Times New Roman"/>
          <w:i/>
          <w:sz w:val="24"/>
          <w:szCs w:val="24"/>
        </w:rPr>
        <w:t>mitzvot</w:t>
      </w:r>
      <w:r w:rsidR="006771DB">
        <w:rPr>
          <w:rFonts w:ascii="Times New Roman" w:hAnsi="Times New Roman"/>
          <w:i/>
          <w:sz w:val="24"/>
          <w:szCs w:val="24"/>
        </w:rPr>
        <w:t>h</w:t>
      </w:r>
      <w:r w:rsidR="006771DB">
        <w:rPr>
          <w:rFonts w:ascii="Times New Roman" w:hAnsi="Times New Roman"/>
          <w:sz w:val="24"/>
          <w:szCs w:val="24"/>
        </w:rPr>
        <w:t>.</w:t>
      </w:r>
      <w:r>
        <w:rPr>
          <w:rFonts w:ascii="Times New Roman" w:hAnsi="Times New Roman"/>
          <w:sz w:val="24"/>
          <w:szCs w:val="24"/>
        </w:rPr>
        <w:t xml:space="preserve"> We dutifully erect our </w:t>
      </w:r>
      <w:r>
        <w:rPr>
          <w:rFonts w:ascii="Times New Roman" w:hAnsi="Times New Roman"/>
          <w:i/>
          <w:sz w:val="24"/>
          <w:szCs w:val="24"/>
        </w:rPr>
        <w:t xml:space="preserve">sukkot </w:t>
      </w:r>
      <w:r>
        <w:rPr>
          <w:rFonts w:ascii="Times New Roman" w:hAnsi="Times New Roman"/>
          <w:sz w:val="24"/>
          <w:szCs w:val="24"/>
        </w:rPr>
        <w:t xml:space="preserve">and light our </w:t>
      </w:r>
      <w:r>
        <w:rPr>
          <w:rFonts w:ascii="Times New Roman" w:hAnsi="Times New Roman"/>
          <w:i/>
          <w:sz w:val="24"/>
          <w:szCs w:val="24"/>
        </w:rPr>
        <w:t>chanukiot</w:t>
      </w:r>
      <w:r>
        <w:rPr>
          <w:rFonts w:ascii="Times New Roman" w:hAnsi="Times New Roman"/>
          <w:sz w:val="24"/>
          <w:szCs w:val="24"/>
        </w:rPr>
        <w:t xml:space="preserve">; we arrive promptly for </w:t>
      </w:r>
      <w:r>
        <w:rPr>
          <w:rFonts w:ascii="Times New Roman" w:hAnsi="Times New Roman"/>
          <w:i/>
          <w:sz w:val="24"/>
          <w:szCs w:val="24"/>
        </w:rPr>
        <w:t>minyan</w:t>
      </w:r>
      <w:r>
        <w:rPr>
          <w:rFonts w:ascii="Times New Roman" w:hAnsi="Times New Roman"/>
          <w:sz w:val="24"/>
          <w:szCs w:val="24"/>
        </w:rPr>
        <w:t xml:space="preserve"> and recite our prayers and blessings proficiently.  My question, </w:t>
      </w:r>
      <w:r w:rsidR="006771DB">
        <w:rPr>
          <w:rFonts w:ascii="Times New Roman" w:hAnsi="Times New Roman"/>
          <w:i/>
          <w:sz w:val="24"/>
          <w:szCs w:val="24"/>
        </w:rPr>
        <w:t>h</w:t>
      </w:r>
      <w:r>
        <w:rPr>
          <w:rFonts w:ascii="Times New Roman" w:hAnsi="Times New Roman"/>
          <w:i/>
          <w:sz w:val="24"/>
          <w:szCs w:val="24"/>
        </w:rPr>
        <w:t xml:space="preserve">ow </w:t>
      </w:r>
      <w:r>
        <w:rPr>
          <w:rFonts w:ascii="Times New Roman" w:hAnsi="Times New Roman"/>
          <w:sz w:val="24"/>
          <w:szCs w:val="24"/>
        </w:rPr>
        <w:t xml:space="preserve">do we pursue those noble goals?  </w:t>
      </w:r>
    </w:p>
    <w:p w:rsidR="00C07578" w:rsidRDefault="007035EB" w:rsidP="007035EB">
      <w:pPr>
        <w:spacing w:line="480" w:lineRule="auto"/>
        <w:ind w:firstLine="720"/>
        <w:rPr>
          <w:rFonts w:ascii="Times New Roman" w:hAnsi="Times New Roman"/>
          <w:sz w:val="24"/>
          <w:szCs w:val="24"/>
        </w:rPr>
      </w:pPr>
      <w:r>
        <w:rPr>
          <w:rFonts w:ascii="Times New Roman" w:hAnsi="Times New Roman"/>
          <w:sz w:val="24"/>
          <w:szCs w:val="24"/>
        </w:rPr>
        <w:t xml:space="preserve">Look around you in </w:t>
      </w:r>
      <w:r>
        <w:rPr>
          <w:rFonts w:ascii="Times New Roman" w:hAnsi="Times New Roman"/>
          <w:i/>
          <w:sz w:val="24"/>
          <w:szCs w:val="24"/>
        </w:rPr>
        <w:t>shul</w:t>
      </w:r>
      <w:r>
        <w:rPr>
          <w:rFonts w:ascii="Times New Roman" w:hAnsi="Times New Roman"/>
          <w:sz w:val="24"/>
          <w:szCs w:val="24"/>
        </w:rPr>
        <w:t xml:space="preserve">.  Do you see determination and passion?  Do you see a fraction of the </w:t>
      </w:r>
      <w:r w:rsidR="00C07578">
        <w:rPr>
          <w:rFonts w:ascii="Times New Roman" w:hAnsi="Times New Roman"/>
          <w:sz w:val="24"/>
          <w:szCs w:val="24"/>
        </w:rPr>
        <w:t xml:space="preserve">inner fire that burns within Laban?  No.  We </w:t>
      </w:r>
      <w:r w:rsidR="00C07578">
        <w:rPr>
          <w:rFonts w:ascii="Times New Roman" w:hAnsi="Times New Roman"/>
          <w:i/>
          <w:sz w:val="24"/>
          <w:szCs w:val="24"/>
        </w:rPr>
        <w:t xml:space="preserve">shlep </w:t>
      </w:r>
      <w:r w:rsidR="00C07578">
        <w:rPr>
          <w:rFonts w:ascii="Times New Roman" w:hAnsi="Times New Roman"/>
          <w:sz w:val="24"/>
          <w:szCs w:val="24"/>
        </w:rPr>
        <w:t>into our familiar places and go through the motions.  What we do is righteous and good.  How we do those things does not inspire.</w:t>
      </w:r>
    </w:p>
    <w:p w:rsidR="00C07578" w:rsidRDefault="00C07578" w:rsidP="007035EB">
      <w:pPr>
        <w:spacing w:line="480" w:lineRule="auto"/>
        <w:ind w:firstLine="720"/>
        <w:rPr>
          <w:rFonts w:ascii="Times New Roman" w:hAnsi="Times New Roman"/>
          <w:sz w:val="24"/>
          <w:szCs w:val="24"/>
        </w:rPr>
      </w:pPr>
      <w:r>
        <w:rPr>
          <w:rFonts w:ascii="Times New Roman" w:hAnsi="Times New Roman"/>
          <w:sz w:val="24"/>
          <w:szCs w:val="24"/>
        </w:rPr>
        <w:lastRenderedPageBreak/>
        <w:t>How can we expect the student who is struggling to keep up, who finds himself on the periphery for any number of reasons, to find his way to righteousness when the passion of Laban burns so much brighter than our own?</w:t>
      </w:r>
    </w:p>
    <w:p w:rsidR="00C07578" w:rsidRDefault="00C07578" w:rsidP="007035EB">
      <w:pPr>
        <w:spacing w:line="480" w:lineRule="auto"/>
        <w:ind w:firstLine="720"/>
        <w:rPr>
          <w:rFonts w:ascii="Times New Roman" w:hAnsi="Times New Roman"/>
          <w:sz w:val="24"/>
          <w:szCs w:val="24"/>
        </w:rPr>
      </w:pPr>
      <w:r>
        <w:rPr>
          <w:rFonts w:ascii="Times New Roman" w:hAnsi="Times New Roman"/>
          <w:sz w:val="24"/>
          <w:szCs w:val="24"/>
        </w:rPr>
        <w:t>Those who destroy are heard.</w:t>
      </w:r>
    </w:p>
    <w:p w:rsidR="00C07578" w:rsidRDefault="00C07578" w:rsidP="007035EB">
      <w:pPr>
        <w:spacing w:line="480" w:lineRule="auto"/>
        <w:ind w:firstLine="720"/>
        <w:rPr>
          <w:rFonts w:ascii="Times New Roman" w:hAnsi="Times New Roman"/>
          <w:sz w:val="24"/>
          <w:szCs w:val="24"/>
        </w:rPr>
      </w:pPr>
      <w:r>
        <w:rPr>
          <w:rFonts w:ascii="Times New Roman" w:hAnsi="Times New Roman"/>
          <w:sz w:val="24"/>
          <w:szCs w:val="24"/>
        </w:rPr>
        <w:t>Those who hate demand attention.</w:t>
      </w:r>
    </w:p>
    <w:p w:rsidR="00EC0747" w:rsidRDefault="00C07578" w:rsidP="007035EB">
      <w:pPr>
        <w:spacing w:line="480" w:lineRule="auto"/>
        <w:ind w:firstLine="720"/>
        <w:rPr>
          <w:rFonts w:ascii="Times New Roman" w:hAnsi="Times New Roman"/>
          <w:sz w:val="24"/>
          <w:szCs w:val="24"/>
        </w:rPr>
      </w:pPr>
      <w:r>
        <w:rPr>
          <w:rFonts w:ascii="Times New Roman" w:hAnsi="Times New Roman"/>
          <w:sz w:val="24"/>
          <w:szCs w:val="24"/>
        </w:rPr>
        <w:t xml:space="preserve">Those who stand for decency and goodness?  They are too often silent.  Why can’t we hear their outcry?  When will we hear the roar of the vast majority of people who are good and decent and </w:t>
      </w:r>
      <w:r w:rsidR="00EC0747">
        <w:rPr>
          <w:rFonts w:ascii="Times New Roman" w:hAnsi="Times New Roman"/>
          <w:sz w:val="24"/>
          <w:szCs w:val="24"/>
        </w:rPr>
        <w:t>hold righteousness as their ideal?</w:t>
      </w:r>
    </w:p>
    <w:p w:rsidR="00254DF7" w:rsidRDefault="00EC0747" w:rsidP="007035EB">
      <w:pPr>
        <w:spacing w:line="480" w:lineRule="auto"/>
        <w:ind w:firstLine="720"/>
        <w:rPr>
          <w:rFonts w:ascii="Times New Roman" w:hAnsi="Times New Roman"/>
          <w:sz w:val="24"/>
          <w:szCs w:val="24"/>
        </w:rPr>
      </w:pPr>
      <w:r>
        <w:rPr>
          <w:rFonts w:ascii="Times New Roman" w:hAnsi="Times New Roman"/>
          <w:sz w:val="24"/>
          <w:szCs w:val="24"/>
        </w:rPr>
        <w:t xml:space="preserve">It was not that long ago when American life was roiled in riots and protests, when American Universities were turned into armed camps and it seemed, in the words of </w:t>
      </w:r>
      <w:r w:rsidR="00254DF7">
        <w:rPr>
          <w:rFonts w:ascii="Times New Roman" w:hAnsi="Times New Roman"/>
          <w:sz w:val="24"/>
          <w:szCs w:val="24"/>
        </w:rPr>
        <w:t>Yeats, in his powerful poem, “The Second Coming”, that “Things fall apart; the centre cannot hold; Mere anarchy is loosed upon the world…”.  People were scared.  It seemed that Laban has truly been let loose.  It was at that time that President Richard Nixon called upon the “great silent majority” of Americans to stand with him against what seemed to be the forces of anarchy.</w:t>
      </w:r>
    </w:p>
    <w:p w:rsidR="00254DF7" w:rsidRDefault="00254DF7" w:rsidP="007035EB">
      <w:pPr>
        <w:spacing w:line="480" w:lineRule="auto"/>
        <w:ind w:firstLine="720"/>
        <w:rPr>
          <w:rFonts w:ascii="Times New Roman" w:hAnsi="Times New Roman"/>
          <w:sz w:val="24"/>
          <w:szCs w:val="24"/>
        </w:rPr>
      </w:pPr>
      <w:r>
        <w:rPr>
          <w:rFonts w:ascii="Times New Roman" w:hAnsi="Times New Roman"/>
          <w:sz w:val="24"/>
          <w:szCs w:val="24"/>
        </w:rPr>
        <w:t>It seems that the majority is always silent.</w:t>
      </w:r>
    </w:p>
    <w:p w:rsidR="006B24B3" w:rsidRDefault="00254DF7" w:rsidP="007035EB">
      <w:pPr>
        <w:spacing w:line="480" w:lineRule="auto"/>
        <w:ind w:firstLine="720"/>
        <w:rPr>
          <w:rFonts w:ascii="Times New Roman" w:hAnsi="Times New Roman"/>
          <w:sz w:val="24"/>
          <w:szCs w:val="24"/>
        </w:rPr>
      </w:pPr>
      <w:r>
        <w:rPr>
          <w:rFonts w:ascii="Times New Roman" w:hAnsi="Times New Roman"/>
          <w:sz w:val="24"/>
          <w:szCs w:val="24"/>
        </w:rPr>
        <w:t xml:space="preserve">But there are times, when the majority cannot afford to remain silent.  We must learn from Laban that passion must </w:t>
      </w:r>
      <w:r w:rsidR="006B24B3">
        <w:rPr>
          <w:rFonts w:ascii="Times New Roman" w:hAnsi="Times New Roman"/>
          <w:sz w:val="24"/>
          <w:szCs w:val="24"/>
        </w:rPr>
        <w:t>fuel what we do.  We must learn that only by matching evil passion for passion, voice for voice, determination for determination can we prevail.</w:t>
      </w:r>
    </w:p>
    <w:p w:rsidR="00EC0747" w:rsidRDefault="00EC0747" w:rsidP="00EC0747"/>
    <w:p w:rsidR="00EC0747" w:rsidRDefault="00EC0747" w:rsidP="007035EB">
      <w:pPr>
        <w:spacing w:line="480" w:lineRule="auto"/>
        <w:ind w:firstLine="720"/>
        <w:rPr>
          <w:rFonts w:ascii="Times New Roman" w:hAnsi="Times New Roman"/>
          <w:sz w:val="24"/>
          <w:szCs w:val="24"/>
        </w:rPr>
      </w:pPr>
    </w:p>
    <w:p w:rsidR="007035EB" w:rsidRPr="00C07578" w:rsidRDefault="00EC0747" w:rsidP="00EC0747">
      <w:pPr>
        <w:spacing w:line="480" w:lineRule="auto"/>
        <w:ind w:firstLine="720"/>
        <w:jc w:val="center"/>
        <w:rPr>
          <w:rFonts w:ascii="Times New Roman" w:hAnsi="Times New Roman"/>
          <w:sz w:val="24"/>
          <w:szCs w:val="24"/>
        </w:rPr>
      </w:pPr>
      <w:r>
        <w:rPr>
          <w:rFonts w:ascii="Times New Roman" w:hAnsi="Times New Roman"/>
          <w:sz w:val="24"/>
          <w:szCs w:val="24"/>
        </w:rPr>
        <w:t>* * *</w:t>
      </w:r>
    </w:p>
    <w:p w:rsidR="007035EB" w:rsidRPr="007035EB" w:rsidRDefault="007035EB" w:rsidP="007035EB">
      <w:pPr>
        <w:spacing w:line="480" w:lineRule="auto"/>
        <w:ind w:firstLine="720"/>
        <w:rPr>
          <w:rFonts w:ascii="Times New Roman" w:hAnsi="Times New Roman"/>
          <w:sz w:val="24"/>
          <w:szCs w:val="24"/>
        </w:rPr>
      </w:pPr>
    </w:p>
    <w:p w:rsidR="008945FE" w:rsidRDefault="004C27CE" w:rsidP="00391E8B">
      <w:pPr>
        <w:spacing w:line="480" w:lineRule="auto"/>
        <w:ind w:firstLine="720"/>
        <w:rPr>
          <w:rFonts w:ascii="Times New Roman" w:hAnsi="Times New Roman"/>
          <w:sz w:val="24"/>
          <w:szCs w:val="24"/>
        </w:rPr>
      </w:pPr>
      <w:r>
        <w:rPr>
          <w:rFonts w:ascii="Times New Roman" w:hAnsi="Times New Roman"/>
          <w:sz w:val="24"/>
          <w:szCs w:val="24"/>
        </w:rPr>
        <w:t xml:space="preserve">What is there to learn from Laban?  </w:t>
      </w:r>
      <w:r w:rsidR="0080290B">
        <w:rPr>
          <w:rFonts w:ascii="Times New Roman" w:hAnsi="Times New Roman"/>
          <w:sz w:val="24"/>
          <w:szCs w:val="24"/>
        </w:rPr>
        <w:t>The answer, Rav Meir Shapiro</w:t>
      </w:r>
      <w:r w:rsidR="008945FE">
        <w:rPr>
          <w:rFonts w:ascii="Times New Roman" w:hAnsi="Times New Roman"/>
          <w:sz w:val="24"/>
          <w:szCs w:val="24"/>
        </w:rPr>
        <w:t xml:space="preserve"> teaches</w:t>
      </w:r>
      <w:r w:rsidR="006B24B3">
        <w:rPr>
          <w:rFonts w:ascii="Times New Roman" w:hAnsi="Times New Roman"/>
          <w:sz w:val="24"/>
          <w:szCs w:val="24"/>
        </w:rPr>
        <w:t xml:space="preserve"> thoughtfully</w:t>
      </w:r>
      <w:r w:rsidR="00F750B1">
        <w:rPr>
          <w:rFonts w:ascii="Times New Roman" w:hAnsi="Times New Roman"/>
          <w:sz w:val="24"/>
          <w:szCs w:val="24"/>
        </w:rPr>
        <w:t>,</w:t>
      </w:r>
      <w:r w:rsidR="006B24B3">
        <w:rPr>
          <w:rFonts w:ascii="Times New Roman" w:hAnsi="Times New Roman"/>
          <w:sz w:val="24"/>
          <w:szCs w:val="24"/>
        </w:rPr>
        <w:t xml:space="preserve"> </w:t>
      </w:r>
      <w:r w:rsidR="00391E8B" w:rsidRPr="00391E8B">
        <w:rPr>
          <w:rFonts w:ascii="Times New Roman" w:hAnsi="Times New Roman"/>
          <w:sz w:val="24"/>
          <w:szCs w:val="24"/>
        </w:rPr>
        <w:t>is</w:t>
      </w:r>
      <w:r w:rsidR="008945FE">
        <w:rPr>
          <w:rFonts w:ascii="Times New Roman" w:hAnsi="Times New Roman"/>
          <w:sz w:val="24"/>
          <w:szCs w:val="24"/>
        </w:rPr>
        <w:t xml:space="preserve"> </w:t>
      </w:r>
      <w:r w:rsidR="00391E8B" w:rsidRPr="00391E8B">
        <w:rPr>
          <w:rFonts w:ascii="Times New Roman" w:hAnsi="Times New Roman"/>
          <w:sz w:val="24"/>
          <w:szCs w:val="24"/>
        </w:rPr>
        <w:t xml:space="preserve">that inasmuch as a person is obligated to serve God with every facet of his life, one must </w:t>
      </w:r>
      <w:r w:rsidR="00391E8B" w:rsidRPr="00391E8B">
        <w:rPr>
          <w:rFonts w:ascii="Times New Roman" w:hAnsi="Times New Roman"/>
          <w:sz w:val="24"/>
          <w:szCs w:val="24"/>
        </w:rPr>
        <w:lastRenderedPageBreak/>
        <w:t>constantly be</w:t>
      </w:r>
      <w:r w:rsidR="008945FE">
        <w:rPr>
          <w:rFonts w:ascii="Times New Roman" w:hAnsi="Times New Roman"/>
          <w:sz w:val="24"/>
          <w:szCs w:val="24"/>
        </w:rPr>
        <w:t xml:space="preserve"> </w:t>
      </w:r>
      <w:r w:rsidR="00391E8B" w:rsidRPr="00391E8B">
        <w:rPr>
          <w:rFonts w:ascii="Times New Roman" w:hAnsi="Times New Roman"/>
          <w:sz w:val="24"/>
          <w:szCs w:val="24"/>
        </w:rPr>
        <w:t xml:space="preserve">alert to </w:t>
      </w:r>
      <w:r w:rsidR="00391E8B" w:rsidRPr="006B24B3">
        <w:rPr>
          <w:rFonts w:ascii="Times New Roman" w:hAnsi="Times New Roman"/>
          <w:i/>
          <w:sz w:val="24"/>
          <w:szCs w:val="24"/>
        </w:rPr>
        <w:t>new ways</w:t>
      </w:r>
      <w:r w:rsidR="00391E8B" w:rsidRPr="00391E8B">
        <w:rPr>
          <w:rFonts w:ascii="Times New Roman" w:hAnsi="Times New Roman"/>
          <w:sz w:val="24"/>
          <w:szCs w:val="24"/>
        </w:rPr>
        <w:t xml:space="preserve"> to achieve those goals</w:t>
      </w:r>
      <w:r w:rsidR="008945FE">
        <w:rPr>
          <w:rFonts w:ascii="Times New Roman" w:hAnsi="Times New Roman"/>
          <w:sz w:val="24"/>
          <w:szCs w:val="24"/>
        </w:rPr>
        <w:t xml:space="preserve">.  </w:t>
      </w:r>
      <w:r w:rsidR="00391E8B" w:rsidRPr="00391E8B">
        <w:rPr>
          <w:rFonts w:ascii="Times New Roman" w:hAnsi="Times New Roman"/>
          <w:sz w:val="24"/>
          <w:szCs w:val="24"/>
        </w:rPr>
        <w:t>Just as one who seeks wealth is always on the lookout for new opportunities to increase his wealth</w:t>
      </w:r>
      <w:r w:rsidR="008945FE">
        <w:rPr>
          <w:rFonts w:ascii="Times New Roman" w:hAnsi="Times New Roman"/>
          <w:sz w:val="24"/>
          <w:szCs w:val="24"/>
        </w:rPr>
        <w:t xml:space="preserve">, so too must we be looking for ways to increase our spiritual well-being.  After all, when I see the lengths people go to in order to fulfill their carnal desires… how much </w:t>
      </w:r>
      <w:r w:rsidR="008945FE">
        <w:rPr>
          <w:rFonts w:ascii="Times New Roman" w:hAnsi="Times New Roman"/>
          <w:i/>
          <w:sz w:val="24"/>
          <w:szCs w:val="24"/>
        </w:rPr>
        <w:t xml:space="preserve">more </w:t>
      </w:r>
      <w:r w:rsidR="008945FE">
        <w:rPr>
          <w:rFonts w:ascii="Times New Roman" w:hAnsi="Times New Roman"/>
          <w:sz w:val="24"/>
          <w:szCs w:val="24"/>
        </w:rPr>
        <w:t>should I be willing to go to achieve my spiritual goals?</w:t>
      </w:r>
    </w:p>
    <w:p w:rsidR="008945FE" w:rsidRDefault="008945FE" w:rsidP="00391E8B">
      <w:pPr>
        <w:spacing w:line="480" w:lineRule="auto"/>
        <w:ind w:firstLine="720"/>
        <w:rPr>
          <w:rFonts w:ascii="Times New Roman" w:hAnsi="Times New Roman"/>
          <w:sz w:val="24"/>
          <w:szCs w:val="24"/>
        </w:rPr>
      </w:pPr>
      <w:r>
        <w:rPr>
          <w:rFonts w:ascii="Times New Roman" w:hAnsi="Times New Roman"/>
          <w:sz w:val="24"/>
          <w:szCs w:val="24"/>
        </w:rPr>
        <w:t xml:space="preserve">Rabbi Meir Shapiro makes clear that, far from boasting, </w:t>
      </w:r>
      <w:r w:rsidR="00391E8B" w:rsidRPr="00391E8B">
        <w:rPr>
          <w:rFonts w:ascii="Times New Roman" w:hAnsi="Times New Roman"/>
          <w:sz w:val="24"/>
          <w:szCs w:val="24"/>
        </w:rPr>
        <w:t>Jacob was taking himself to task</w:t>
      </w:r>
      <w:r>
        <w:rPr>
          <w:rFonts w:ascii="Times New Roman" w:hAnsi="Times New Roman"/>
          <w:sz w:val="24"/>
          <w:szCs w:val="24"/>
        </w:rPr>
        <w:t>.  “</w:t>
      </w:r>
      <w:r w:rsidR="00391E8B" w:rsidRPr="00391E8B">
        <w:rPr>
          <w:rFonts w:ascii="Times New Roman" w:hAnsi="Times New Roman"/>
          <w:sz w:val="24"/>
          <w:szCs w:val="24"/>
        </w:rPr>
        <w:t>I lived with Laban all those</w:t>
      </w:r>
      <w:r w:rsidR="00F750B1">
        <w:rPr>
          <w:rFonts w:ascii="Times New Roman" w:hAnsi="Times New Roman"/>
          <w:sz w:val="24"/>
          <w:szCs w:val="24"/>
        </w:rPr>
        <w:t xml:space="preserve"> </w:t>
      </w:r>
      <w:r w:rsidR="00391E8B" w:rsidRPr="00391E8B">
        <w:rPr>
          <w:rFonts w:ascii="Times New Roman" w:hAnsi="Times New Roman"/>
          <w:sz w:val="24"/>
          <w:szCs w:val="24"/>
        </w:rPr>
        <w:t>years, I observed how si</w:t>
      </w:r>
      <w:r>
        <w:rPr>
          <w:rFonts w:ascii="Times New Roman" w:hAnsi="Times New Roman"/>
          <w:sz w:val="24"/>
          <w:szCs w:val="24"/>
        </w:rPr>
        <w:t>ngle-</w:t>
      </w:r>
      <w:r w:rsidR="00391E8B" w:rsidRPr="00391E8B">
        <w:rPr>
          <w:rFonts w:ascii="Times New Roman" w:hAnsi="Times New Roman"/>
          <w:sz w:val="24"/>
          <w:szCs w:val="24"/>
        </w:rPr>
        <w:t xml:space="preserve">minded he was in pursuit of his worldly desires. </w:t>
      </w:r>
      <w:r>
        <w:rPr>
          <w:rFonts w:ascii="Times New Roman" w:hAnsi="Times New Roman"/>
          <w:sz w:val="24"/>
          <w:szCs w:val="24"/>
        </w:rPr>
        <w:t xml:space="preserve">He let nothing get in his way.  But I did not learn a lesson from him that </w:t>
      </w:r>
      <w:r w:rsidR="00391E8B" w:rsidRPr="00391E8B">
        <w:rPr>
          <w:rFonts w:ascii="Times New Roman" w:hAnsi="Times New Roman"/>
          <w:sz w:val="24"/>
          <w:szCs w:val="24"/>
        </w:rPr>
        <w:t xml:space="preserve">could have enhanced my life.  </w:t>
      </w:r>
      <w:r>
        <w:rPr>
          <w:rFonts w:ascii="Times New Roman" w:hAnsi="Times New Roman"/>
          <w:sz w:val="24"/>
          <w:szCs w:val="24"/>
        </w:rPr>
        <w:t xml:space="preserve">Yes, </w:t>
      </w:r>
      <w:r w:rsidR="00391E8B" w:rsidRPr="00391E8B">
        <w:rPr>
          <w:rFonts w:ascii="Times New Roman" w:hAnsi="Times New Roman"/>
          <w:sz w:val="24"/>
          <w:szCs w:val="24"/>
        </w:rPr>
        <w:t xml:space="preserve">I observed Taryag mitzvoth, but I </w:t>
      </w:r>
      <w:r>
        <w:rPr>
          <w:rFonts w:ascii="Times New Roman" w:hAnsi="Times New Roman"/>
          <w:sz w:val="24"/>
          <w:szCs w:val="24"/>
        </w:rPr>
        <w:t xml:space="preserve">never achieved </w:t>
      </w:r>
      <w:r w:rsidR="00391E8B" w:rsidRPr="00391E8B">
        <w:rPr>
          <w:rFonts w:ascii="Times New Roman" w:hAnsi="Times New Roman"/>
          <w:sz w:val="24"/>
          <w:szCs w:val="24"/>
        </w:rPr>
        <w:t>the same fervor in pursuing my spiritual goals.  My excitement in observing mitzvoth paled to his thrill in pursuing his meaningless goals.</w:t>
      </w:r>
      <w:r>
        <w:rPr>
          <w:rFonts w:ascii="Times New Roman" w:hAnsi="Times New Roman"/>
          <w:sz w:val="24"/>
          <w:szCs w:val="24"/>
        </w:rPr>
        <w:t>”</w:t>
      </w:r>
      <w:r w:rsidR="00391E8B" w:rsidRPr="00391E8B">
        <w:rPr>
          <w:rFonts w:ascii="Times New Roman" w:hAnsi="Times New Roman"/>
          <w:sz w:val="24"/>
          <w:szCs w:val="24"/>
        </w:rPr>
        <w:t xml:space="preserve">  </w:t>
      </w:r>
    </w:p>
    <w:p w:rsidR="00DC002C" w:rsidRPr="00DC002C" w:rsidRDefault="00DC002C" w:rsidP="00391E8B">
      <w:pPr>
        <w:spacing w:line="480" w:lineRule="auto"/>
        <w:ind w:firstLine="720"/>
        <w:rPr>
          <w:rFonts w:ascii="Times New Roman" w:hAnsi="Times New Roman"/>
          <w:sz w:val="24"/>
          <w:szCs w:val="24"/>
        </w:rPr>
      </w:pPr>
      <w:r>
        <w:rPr>
          <w:rFonts w:ascii="Times New Roman" w:hAnsi="Times New Roman"/>
          <w:sz w:val="24"/>
          <w:szCs w:val="24"/>
        </w:rPr>
        <w:t xml:space="preserve">We too often assume </w:t>
      </w:r>
      <w:r w:rsidR="00391E8B" w:rsidRPr="00391E8B">
        <w:rPr>
          <w:rFonts w:ascii="Times New Roman" w:hAnsi="Times New Roman"/>
          <w:sz w:val="24"/>
          <w:szCs w:val="24"/>
        </w:rPr>
        <w:t>that our learning and observance must be measured against the finest and best among us</w:t>
      </w:r>
      <w:r>
        <w:rPr>
          <w:rFonts w:ascii="Times New Roman" w:hAnsi="Times New Roman"/>
          <w:sz w:val="24"/>
          <w:szCs w:val="24"/>
        </w:rPr>
        <w:t xml:space="preserve">.  But such a perspective invites a sense of failure.  How can </w:t>
      </w:r>
      <w:r w:rsidR="00391E8B" w:rsidRPr="00391E8B">
        <w:rPr>
          <w:rFonts w:ascii="Times New Roman" w:hAnsi="Times New Roman"/>
          <w:sz w:val="24"/>
          <w:szCs w:val="24"/>
        </w:rPr>
        <w:t xml:space="preserve">I possibly live up to the standards and achievements of the Chofetz Chaim or Rav Aaron Kotler or Rav Moshe Feinstein? </w:t>
      </w:r>
      <w:r>
        <w:rPr>
          <w:rFonts w:ascii="Times New Roman" w:hAnsi="Times New Roman"/>
          <w:sz w:val="24"/>
          <w:szCs w:val="24"/>
        </w:rPr>
        <w:t xml:space="preserve"> Wiser to </w:t>
      </w:r>
      <w:r w:rsidR="00391E8B" w:rsidRPr="00391E8B">
        <w:rPr>
          <w:rFonts w:ascii="Times New Roman" w:hAnsi="Times New Roman"/>
          <w:sz w:val="24"/>
          <w:szCs w:val="24"/>
        </w:rPr>
        <w:t xml:space="preserve">evaluate </w:t>
      </w:r>
      <w:r>
        <w:rPr>
          <w:rFonts w:ascii="Times New Roman" w:hAnsi="Times New Roman"/>
          <w:sz w:val="24"/>
          <w:szCs w:val="24"/>
        </w:rPr>
        <w:t xml:space="preserve">our achievements not against the best but against the worst.  </w:t>
      </w:r>
      <w:r>
        <w:rPr>
          <w:rFonts w:ascii="Times New Roman" w:hAnsi="Times New Roman"/>
          <w:i/>
          <w:sz w:val="24"/>
          <w:szCs w:val="24"/>
        </w:rPr>
        <w:t>Im Laban</w:t>
      </w:r>
      <w:r>
        <w:rPr>
          <w:rFonts w:ascii="Times New Roman" w:hAnsi="Times New Roman"/>
          <w:sz w:val="24"/>
          <w:szCs w:val="24"/>
        </w:rPr>
        <w:t xml:space="preserve">…  It sounds odd.  It </w:t>
      </w:r>
      <w:r>
        <w:rPr>
          <w:rFonts w:ascii="Times New Roman" w:hAnsi="Times New Roman"/>
          <w:i/>
          <w:sz w:val="24"/>
          <w:szCs w:val="24"/>
        </w:rPr>
        <w:t xml:space="preserve">feels </w:t>
      </w:r>
      <w:r>
        <w:rPr>
          <w:rFonts w:ascii="Times New Roman" w:hAnsi="Times New Roman"/>
          <w:sz w:val="24"/>
          <w:szCs w:val="24"/>
        </w:rPr>
        <w:t>odd.  But isn’t that what Rav Shapiro’s teaching suggests?  I cannot expect to be like Reb Moshe Z</w:t>
      </w:r>
      <w:r w:rsidR="00F750B1">
        <w:rPr>
          <w:rFonts w:ascii="Times New Roman" w:hAnsi="Times New Roman"/>
          <w:sz w:val="24"/>
          <w:szCs w:val="24"/>
        </w:rPr>
        <w:t>t’l</w:t>
      </w:r>
      <w:r>
        <w:rPr>
          <w:rFonts w:ascii="Times New Roman" w:hAnsi="Times New Roman"/>
          <w:sz w:val="24"/>
          <w:szCs w:val="24"/>
        </w:rPr>
        <w:t xml:space="preserve"> or Reb Yaakov Z</w:t>
      </w:r>
      <w:r w:rsidR="00F750B1">
        <w:rPr>
          <w:rFonts w:ascii="Times New Roman" w:hAnsi="Times New Roman"/>
          <w:sz w:val="24"/>
          <w:szCs w:val="24"/>
        </w:rPr>
        <w:t>t’l</w:t>
      </w:r>
      <w:r>
        <w:rPr>
          <w:rFonts w:ascii="Times New Roman" w:hAnsi="Times New Roman"/>
          <w:sz w:val="24"/>
          <w:szCs w:val="24"/>
        </w:rPr>
        <w:t xml:space="preserve"> but I </w:t>
      </w:r>
      <w:r>
        <w:rPr>
          <w:rFonts w:ascii="Times New Roman" w:hAnsi="Times New Roman"/>
          <w:i/>
          <w:sz w:val="24"/>
          <w:szCs w:val="24"/>
        </w:rPr>
        <w:t xml:space="preserve">can </w:t>
      </w:r>
      <w:r>
        <w:rPr>
          <w:rFonts w:ascii="Times New Roman" w:hAnsi="Times New Roman"/>
          <w:sz w:val="24"/>
          <w:szCs w:val="24"/>
        </w:rPr>
        <w:t>exceed the Labans of the world!  I can certainly match the time and determination of those who instill fear and trembling in the world even if I can never match the time and spirituality of the best among us!</w:t>
      </w:r>
    </w:p>
    <w:p w:rsidR="00B92CD9" w:rsidRDefault="00391E8B" w:rsidP="00391E8B">
      <w:pPr>
        <w:spacing w:line="480" w:lineRule="auto"/>
        <w:ind w:firstLine="720"/>
        <w:rPr>
          <w:rFonts w:ascii="Times New Roman" w:hAnsi="Times New Roman"/>
          <w:sz w:val="24"/>
          <w:szCs w:val="24"/>
        </w:rPr>
      </w:pPr>
      <w:r w:rsidRPr="00391E8B">
        <w:rPr>
          <w:rFonts w:ascii="Times New Roman" w:hAnsi="Times New Roman"/>
          <w:sz w:val="24"/>
          <w:szCs w:val="24"/>
        </w:rPr>
        <w:t xml:space="preserve">The Chofetz Chaim was once told about the seemingly enormous success of the missionaries throughout Europe. </w:t>
      </w:r>
    </w:p>
    <w:p w:rsidR="00B92CD9" w:rsidRDefault="00B92CD9" w:rsidP="00391E8B">
      <w:pPr>
        <w:spacing w:line="480" w:lineRule="auto"/>
        <w:ind w:firstLine="720"/>
        <w:rPr>
          <w:rFonts w:ascii="Times New Roman" w:hAnsi="Times New Roman"/>
          <w:sz w:val="24"/>
          <w:szCs w:val="24"/>
        </w:rPr>
      </w:pPr>
      <w:r>
        <w:rPr>
          <w:rFonts w:ascii="Times New Roman" w:hAnsi="Times New Roman"/>
          <w:sz w:val="24"/>
          <w:szCs w:val="24"/>
        </w:rPr>
        <w:t>“Oy vey!” the poor Jew cried.  “What</w:t>
      </w:r>
      <w:r w:rsidR="00391E8B" w:rsidRPr="00391E8B">
        <w:rPr>
          <w:rFonts w:ascii="Times New Roman" w:hAnsi="Times New Roman"/>
          <w:sz w:val="24"/>
          <w:szCs w:val="24"/>
        </w:rPr>
        <w:t xml:space="preserve"> can we do to respond to all of this </w:t>
      </w:r>
      <w:r w:rsidR="00391E8B" w:rsidRPr="00B92CD9">
        <w:rPr>
          <w:rFonts w:ascii="Times New Roman" w:hAnsi="Times New Roman"/>
          <w:i/>
          <w:sz w:val="24"/>
          <w:szCs w:val="24"/>
        </w:rPr>
        <w:t>sheker</w:t>
      </w:r>
      <w:r>
        <w:rPr>
          <w:rFonts w:ascii="Times New Roman" w:hAnsi="Times New Roman"/>
          <w:sz w:val="24"/>
          <w:szCs w:val="24"/>
        </w:rPr>
        <w:t xml:space="preserve">, these lies, </w:t>
      </w:r>
      <w:r w:rsidR="00391E8B" w:rsidRPr="00391E8B">
        <w:rPr>
          <w:rFonts w:ascii="Times New Roman" w:hAnsi="Times New Roman"/>
          <w:sz w:val="24"/>
          <w:szCs w:val="24"/>
        </w:rPr>
        <w:t>they are spreading</w:t>
      </w:r>
      <w:r>
        <w:rPr>
          <w:rFonts w:ascii="Times New Roman" w:hAnsi="Times New Roman"/>
          <w:sz w:val="24"/>
          <w:szCs w:val="24"/>
        </w:rPr>
        <w:t>?</w:t>
      </w:r>
      <w:r w:rsidR="00391E8B" w:rsidRPr="00391E8B">
        <w:rPr>
          <w:rFonts w:ascii="Times New Roman" w:hAnsi="Times New Roman"/>
          <w:sz w:val="24"/>
          <w:szCs w:val="24"/>
        </w:rPr>
        <w:t>”  </w:t>
      </w:r>
    </w:p>
    <w:p w:rsidR="00391E8B" w:rsidRDefault="00391E8B" w:rsidP="00391E8B">
      <w:pPr>
        <w:spacing w:line="480" w:lineRule="auto"/>
        <w:ind w:firstLine="720"/>
        <w:rPr>
          <w:rFonts w:ascii="Times New Roman" w:hAnsi="Times New Roman"/>
          <w:sz w:val="24"/>
          <w:szCs w:val="24"/>
        </w:rPr>
      </w:pPr>
      <w:r w:rsidRPr="00391E8B">
        <w:rPr>
          <w:rFonts w:ascii="Times New Roman" w:hAnsi="Times New Roman"/>
          <w:sz w:val="24"/>
          <w:szCs w:val="24"/>
        </w:rPr>
        <w:lastRenderedPageBreak/>
        <w:t xml:space="preserve">The Chofetz Chaim </w:t>
      </w:r>
      <w:r w:rsidR="00B92CD9">
        <w:rPr>
          <w:rFonts w:ascii="Times New Roman" w:hAnsi="Times New Roman"/>
          <w:sz w:val="24"/>
          <w:szCs w:val="24"/>
        </w:rPr>
        <w:t xml:space="preserve">smiled.  </w:t>
      </w:r>
      <w:r w:rsidRPr="00391E8B">
        <w:rPr>
          <w:rFonts w:ascii="Times New Roman" w:hAnsi="Times New Roman"/>
          <w:sz w:val="24"/>
          <w:szCs w:val="24"/>
        </w:rPr>
        <w:t xml:space="preserve">“If we were to work for the </w:t>
      </w:r>
      <w:r w:rsidRPr="00B92CD9">
        <w:rPr>
          <w:rFonts w:ascii="Times New Roman" w:hAnsi="Times New Roman"/>
          <w:i/>
          <w:sz w:val="24"/>
          <w:szCs w:val="24"/>
        </w:rPr>
        <w:t>emes</w:t>
      </w:r>
      <w:r w:rsidRPr="00391E8B">
        <w:rPr>
          <w:rFonts w:ascii="Times New Roman" w:hAnsi="Times New Roman"/>
          <w:sz w:val="24"/>
          <w:szCs w:val="24"/>
        </w:rPr>
        <w:t xml:space="preserve"> (truth) with an </w:t>
      </w:r>
      <w:r w:rsidRPr="00B92CD9">
        <w:rPr>
          <w:rFonts w:ascii="Times New Roman" w:hAnsi="Times New Roman"/>
          <w:i/>
          <w:sz w:val="24"/>
          <w:szCs w:val="24"/>
        </w:rPr>
        <w:t>emes</w:t>
      </w:r>
      <w:r w:rsidRPr="00391E8B">
        <w:rPr>
          <w:rFonts w:ascii="Times New Roman" w:hAnsi="Times New Roman"/>
          <w:sz w:val="24"/>
          <w:szCs w:val="24"/>
        </w:rPr>
        <w:t xml:space="preserve"> (genuine sincerity) like they work for the </w:t>
      </w:r>
      <w:r w:rsidRPr="00B92CD9">
        <w:rPr>
          <w:rFonts w:ascii="Times New Roman" w:hAnsi="Times New Roman"/>
          <w:i/>
          <w:sz w:val="24"/>
          <w:szCs w:val="24"/>
        </w:rPr>
        <w:t>sheker</w:t>
      </w:r>
      <w:r w:rsidRPr="00391E8B">
        <w:rPr>
          <w:rFonts w:ascii="Times New Roman" w:hAnsi="Times New Roman"/>
          <w:sz w:val="24"/>
          <w:szCs w:val="24"/>
        </w:rPr>
        <w:t xml:space="preserve"> with an </w:t>
      </w:r>
      <w:r w:rsidRPr="00B92CD9">
        <w:rPr>
          <w:rFonts w:ascii="Times New Roman" w:hAnsi="Times New Roman"/>
          <w:i/>
          <w:sz w:val="24"/>
          <w:szCs w:val="24"/>
        </w:rPr>
        <w:t>emes</w:t>
      </w:r>
      <w:r w:rsidRPr="00391E8B">
        <w:rPr>
          <w:rFonts w:ascii="Times New Roman" w:hAnsi="Times New Roman"/>
          <w:sz w:val="24"/>
          <w:szCs w:val="24"/>
        </w:rPr>
        <w:t>, I can assure you that we would experience enormous success.</w:t>
      </w:r>
      <w:r w:rsidR="00B92CD9">
        <w:rPr>
          <w:rFonts w:ascii="Times New Roman" w:hAnsi="Times New Roman"/>
          <w:sz w:val="24"/>
          <w:szCs w:val="24"/>
        </w:rPr>
        <w:t>”</w:t>
      </w:r>
    </w:p>
    <w:p w:rsidR="00391E8B" w:rsidRPr="00391E8B" w:rsidRDefault="00391E8B" w:rsidP="00391E8B">
      <w:pPr>
        <w:spacing w:line="480" w:lineRule="auto"/>
        <w:ind w:firstLine="720"/>
        <w:rPr>
          <w:rFonts w:ascii="Times New Roman" w:hAnsi="Times New Roman"/>
          <w:sz w:val="24"/>
          <w:szCs w:val="24"/>
        </w:rPr>
      </w:pPr>
      <w:bookmarkStart w:id="0" w:name="_GoBack"/>
      <w:bookmarkEnd w:id="0"/>
    </w:p>
    <w:p w:rsidR="000477F6" w:rsidRPr="00391E8B" w:rsidRDefault="000477F6" w:rsidP="00391E8B">
      <w:pPr>
        <w:spacing w:line="480" w:lineRule="auto"/>
        <w:ind w:firstLine="720"/>
        <w:rPr>
          <w:rFonts w:ascii="Times New Roman" w:hAnsi="Times New Roman"/>
          <w:sz w:val="24"/>
          <w:szCs w:val="24"/>
        </w:rPr>
      </w:pPr>
    </w:p>
    <w:sectPr w:rsidR="000477F6" w:rsidRPr="00391E8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53D" w:rsidRDefault="0057253D" w:rsidP="00630D83">
      <w:r>
        <w:separator/>
      </w:r>
    </w:p>
  </w:endnote>
  <w:endnote w:type="continuationSeparator" w:id="0">
    <w:p w:rsidR="0057253D" w:rsidRDefault="0057253D" w:rsidP="00630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92024"/>
      <w:docPartObj>
        <w:docPartGallery w:val="Page Numbers (Bottom of Page)"/>
        <w:docPartUnique/>
      </w:docPartObj>
    </w:sdtPr>
    <w:sdtEndPr>
      <w:rPr>
        <w:rFonts w:ascii="Times New Roman" w:hAnsi="Times New Roman"/>
        <w:noProof/>
        <w:sz w:val="20"/>
        <w:szCs w:val="20"/>
      </w:rPr>
    </w:sdtEndPr>
    <w:sdtContent>
      <w:p w:rsidR="00630D83" w:rsidRPr="00630D83" w:rsidRDefault="00630D83">
        <w:pPr>
          <w:pStyle w:val="Footer"/>
          <w:jc w:val="right"/>
          <w:rPr>
            <w:rFonts w:ascii="Times New Roman" w:hAnsi="Times New Roman"/>
            <w:sz w:val="20"/>
            <w:szCs w:val="20"/>
          </w:rPr>
        </w:pPr>
        <w:r w:rsidRPr="00630D83">
          <w:rPr>
            <w:rFonts w:ascii="Times New Roman" w:hAnsi="Times New Roman"/>
            <w:sz w:val="20"/>
            <w:szCs w:val="20"/>
          </w:rPr>
          <w:fldChar w:fldCharType="begin"/>
        </w:r>
        <w:r w:rsidRPr="00630D83">
          <w:rPr>
            <w:rFonts w:ascii="Times New Roman" w:hAnsi="Times New Roman"/>
            <w:sz w:val="20"/>
            <w:szCs w:val="20"/>
          </w:rPr>
          <w:instrText xml:space="preserve"> PAGE   \* MERGEFORMAT </w:instrText>
        </w:r>
        <w:r w:rsidRPr="00630D83">
          <w:rPr>
            <w:rFonts w:ascii="Times New Roman" w:hAnsi="Times New Roman"/>
            <w:sz w:val="20"/>
            <w:szCs w:val="20"/>
          </w:rPr>
          <w:fldChar w:fldCharType="separate"/>
        </w:r>
        <w:r w:rsidR="00F750B1">
          <w:rPr>
            <w:rFonts w:ascii="Times New Roman" w:hAnsi="Times New Roman"/>
            <w:noProof/>
            <w:sz w:val="20"/>
            <w:szCs w:val="20"/>
          </w:rPr>
          <w:t>1</w:t>
        </w:r>
        <w:r w:rsidRPr="00630D83">
          <w:rPr>
            <w:rFonts w:ascii="Times New Roman" w:hAnsi="Times New Roman"/>
            <w:noProof/>
            <w:sz w:val="20"/>
            <w:szCs w:val="20"/>
          </w:rPr>
          <w:fldChar w:fldCharType="end"/>
        </w:r>
      </w:p>
    </w:sdtContent>
  </w:sdt>
  <w:p w:rsidR="00630D83" w:rsidRDefault="00630D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53D" w:rsidRDefault="0057253D" w:rsidP="00630D83">
      <w:r>
        <w:separator/>
      </w:r>
    </w:p>
  </w:footnote>
  <w:footnote w:type="continuationSeparator" w:id="0">
    <w:p w:rsidR="0057253D" w:rsidRDefault="0057253D" w:rsidP="00630D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D83" w:rsidRPr="00630D83" w:rsidRDefault="00630D83">
    <w:pPr>
      <w:pStyle w:val="Header"/>
      <w:rPr>
        <w:rFonts w:ascii="Times New Roman" w:hAnsi="Times New Roman"/>
        <w:sz w:val="20"/>
        <w:szCs w:val="20"/>
      </w:rPr>
    </w:pPr>
    <w:r w:rsidRPr="00630D83">
      <w:rPr>
        <w:rFonts w:ascii="Times New Roman" w:hAnsi="Times New Roman"/>
        <w:sz w:val="20"/>
        <w:szCs w:val="20"/>
      </w:rPr>
      <w:t>Rabbi Eliyahu Safran</w:t>
    </w:r>
  </w:p>
  <w:p w:rsidR="00630D83" w:rsidRDefault="00630D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E8B"/>
    <w:rsid w:val="000477F6"/>
    <w:rsid w:val="000A4371"/>
    <w:rsid w:val="001D3B9C"/>
    <w:rsid w:val="00254DF7"/>
    <w:rsid w:val="002D7857"/>
    <w:rsid w:val="003558BE"/>
    <w:rsid w:val="003624D7"/>
    <w:rsid w:val="00391E8B"/>
    <w:rsid w:val="003C1B15"/>
    <w:rsid w:val="004A52D6"/>
    <w:rsid w:val="004C27CE"/>
    <w:rsid w:val="0057253D"/>
    <w:rsid w:val="00630D83"/>
    <w:rsid w:val="006771DB"/>
    <w:rsid w:val="006B24B3"/>
    <w:rsid w:val="007035EB"/>
    <w:rsid w:val="0080290B"/>
    <w:rsid w:val="00803A75"/>
    <w:rsid w:val="008470E3"/>
    <w:rsid w:val="008945FE"/>
    <w:rsid w:val="008C684C"/>
    <w:rsid w:val="00922159"/>
    <w:rsid w:val="00970594"/>
    <w:rsid w:val="009A29FC"/>
    <w:rsid w:val="009A367D"/>
    <w:rsid w:val="009A6FE5"/>
    <w:rsid w:val="00B92CD9"/>
    <w:rsid w:val="00C07578"/>
    <w:rsid w:val="00C20D46"/>
    <w:rsid w:val="00C9572E"/>
    <w:rsid w:val="00CA503A"/>
    <w:rsid w:val="00CF1C0E"/>
    <w:rsid w:val="00D520BA"/>
    <w:rsid w:val="00D87DE0"/>
    <w:rsid w:val="00DC002C"/>
    <w:rsid w:val="00E922B5"/>
    <w:rsid w:val="00EC0747"/>
    <w:rsid w:val="00EC2FD4"/>
    <w:rsid w:val="00EE208E"/>
    <w:rsid w:val="00F27D85"/>
    <w:rsid w:val="00F750B1"/>
    <w:rsid w:val="00F7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83"/>
    <w:pPr>
      <w:tabs>
        <w:tab w:val="center" w:pos="4680"/>
        <w:tab w:val="right" w:pos="9360"/>
      </w:tabs>
    </w:pPr>
  </w:style>
  <w:style w:type="character" w:customStyle="1" w:styleId="HeaderChar">
    <w:name w:val="Header Char"/>
    <w:basedOn w:val="DefaultParagraphFont"/>
    <w:link w:val="Header"/>
    <w:uiPriority w:val="99"/>
    <w:rsid w:val="00630D83"/>
    <w:rPr>
      <w:rFonts w:ascii="Calibri" w:hAnsi="Calibri" w:cs="Times New Roman"/>
    </w:rPr>
  </w:style>
  <w:style w:type="paragraph" w:styleId="Footer">
    <w:name w:val="footer"/>
    <w:basedOn w:val="Normal"/>
    <w:link w:val="FooterChar"/>
    <w:uiPriority w:val="99"/>
    <w:unhideWhenUsed/>
    <w:rsid w:val="00630D83"/>
    <w:pPr>
      <w:tabs>
        <w:tab w:val="center" w:pos="4680"/>
        <w:tab w:val="right" w:pos="9360"/>
      </w:tabs>
    </w:pPr>
  </w:style>
  <w:style w:type="character" w:customStyle="1" w:styleId="FooterChar">
    <w:name w:val="Footer Char"/>
    <w:basedOn w:val="DefaultParagraphFont"/>
    <w:link w:val="Footer"/>
    <w:uiPriority w:val="99"/>
    <w:rsid w:val="00630D83"/>
    <w:rPr>
      <w:rFonts w:ascii="Calibri" w:hAnsi="Calibri" w:cs="Times New Roman"/>
    </w:rPr>
  </w:style>
  <w:style w:type="paragraph" w:styleId="BalloonText">
    <w:name w:val="Balloon Text"/>
    <w:basedOn w:val="Normal"/>
    <w:link w:val="BalloonTextChar"/>
    <w:uiPriority w:val="99"/>
    <w:semiHidden/>
    <w:unhideWhenUsed/>
    <w:rsid w:val="00630D83"/>
    <w:rPr>
      <w:rFonts w:ascii="Tahoma" w:hAnsi="Tahoma" w:cs="Tahoma"/>
      <w:sz w:val="16"/>
      <w:szCs w:val="16"/>
    </w:rPr>
  </w:style>
  <w:style w:type="character" w:customStyle="1" w:styleId="BalloonTextChar">
    <w:name w:val="Balloon Text Char"/>
    <w:basedOn w:val="DefaultParagraphFont"/>
    <w:link w:val="BalloonText"/>
    <w:uiPriority w:val="99"/>
    <w:semiHidden/>
    <w:rsid w:val="00630D83"/>
    <w:rPr>
      <w:rFonts w:ascii="Tahoma" w:hAnsi="Tahoma" w:cs="Tahoma"/>
      <w:sz w:val="16"/>
      <w:szCs w:val="16"/>
    </w:rPr>
  </w:style>
  <w:style w:type="paragraph" w:styleId="NormalWeb">
    <w:name w:val="Normal (Web)"/>
    <w:basedOn w:val="Normal"/>
    <w:uiPriority w:val="99"/>
    <w:semiHidden/>
    <w:unhideWhenUsed/>
    <w:rsid w:val="00970594"/>
    <w:rPr>
      <w:rFonts w:ascii="Times New Roman" w:hAnsi="Times New Roman"/>
      <w:sz w:val="24"/>
      <w:szCs w:val="24"/>
    </w:rPr>
  </w:style>
  <w:style w:type="character" w:styleId="Strong">
    <w:name w:val="Strong"/>
    <w:basedOn w:val="DefaultParagraphFont"/>
    <w:uiPriority w:val="22"/>
    <w:qFormat/>
    <w:rsid w:val="009705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8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D83"/>
    <w:pPr>
      <w:tabs>
        <w:tab w:val="center" w:pos="4680"/>
        <w:tab w:val="right" w:pos="9360"/>
      </w:tabs>
    </w:pPr>
  </w:style>
  <w:style w:type="character" w:customStyle="1" w:styleId="HeaderChar">
    <w:name w:val="Header Char"/>
    <w:basedOn w:val="DefaultParagraphFont"/>
    <w:link w:val="Header"/>
    <w:uiPriority w:val="99"/>
    <w:rsid w:val="00630D83"/>
    <w:rPr>
      <w:rFonts w:ascii="Calibri" w:hAnsi="Calibri" w:cs="Times New Roman"/>
    </w:rPr>
  </w:style>
  <w:style w:type="paragraph" w:styleId="Footer">
    <w:name w:val="footer"/>
    <w:basedOn w:val="Normal"/>
    <w:link w:val="FooterChar"/>
    <w:uiPriority w:val="99"/>
    <w:unhideWhenUsed/>
    <w:rsid w:val="00630D83"/>
    <w:pPr>
      <w:tabs>
        <w:tab w:val="center" w:pos="4680"/>
        <w:tab w:val="right" w:pos="9360"/>
      </w:tabs>
    </w:pPr>
  </w:style>
  <w:style w:type="character" w:customStyle="1" w:styleId="FooterChar">
    <w:name w:val="Footer Char"/>
    <w:basedOn w:val="DefaultParagraphFont"/>
    <w:link w:val="Footer"/>
    <w:uiPriority w:val="99"/>
    <w:rsid w:val="00630D83"/>
    <w:rPr>
      <w:rFonts w:ascii="Calibri" w:hAnsi="Calibri" w:cs="Times New Roman"/>
    </w:rPr>
  </w:style>
  <w:style w:type="paragraph" w:styleId="BalloonText">
    <w:name w:val="Balloon Text"/>
    <w:basedOn w:val="Normal"/>
    <w:link w:val="BalloonTextChar"/>
    <w:uiPriority w:val="99"/>
    <w:semiHidden/>
    <w:unhideWhenUsed/>
    <w:rsid w:val="00630D83"/>
    <w:rPr>
      <w:rFonts w:ascii="Tahoma" w:hAnsi="Tahoma" w:cs="Tahoma"/>
      <w:sz w:val="16"/>
      <w:szCs w:val="16"/>
    </w:rPr>
  </w:style>
  <w:style w:type="character" w:customStyle="1" w:styleId="BalloonTextChar">
    <w:name w:val="Balloon Text Char"/>
    <w:basedOn w:val="DefaultParagraphFont"/>
    <w:link w:val="BalloonText"/>
    <w:uiPriority w:val="99"/>
    <w:semiHidden/>
    <w:rsid w:val="00630D83"/>
    <w:rPr>
      <w:rFonts w:ascii="Tahoma" w:hAnsi="Tahoma" w:cs="Tahoma"/>
      <w:sz w:val="16"/>
      <w:szCs w:val="16"/>
    </w:rPr>
  </w:style>
  <w:style w:type="paragraph" w:styleId="NormalWeb">
    <w:name w:val="Normal (Web)"/>
    <w:basedOn w:val="Normal"/>
    <w:uiPriority w:val="99"/>
    <w:semiHidden/>
    <w:unhideWhenUsed/>
    <w:rsid w:val="00970594"/>
    <w:rPr>
      <w:rFonts w:ascii="Times New Roman" w:hAnsi="Times New Roman"/>
      <w:sz w:val="24"/>
      <w:szCs w:val="24"/>
    </w:rPr>
  </w:style>
  <w:style w:type="character" w:styleId="Strong">
    <w:name w:val="Strong"/>
    <w:basedOn w:val="DefaultParagraphFont"/>
    <w:uiPriority w:val="22"/>
    <w:qFormat/>
    <w:rsid w:val="00970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29E0B-829F-4553-B688-E96944654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1281</Words>
  <Characters>7303</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Safran, Eliyahu</cp:lastModifiedBy>
  <cp:revision>2</cp:revision>
  <dcterms:created xsi:type="dcterms:W3CDTF">2016-12-11T21:32:00Z</dcterms:created>
  <dcterms:modified xsi:type="dcterms:W3CDTF">2016-12-11T21:32:00Z</dcterms:modified>
</cp:coreProperties>
</file>