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5553" w:rsidRDefault="00EF1E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Halachos of Chanuka for RIETS Alumni Chevrusa Magazine</w:t>
      </w:r>
    </w:p>
    <w:p w14:paraId="00000002" w14:textId="77777777" w:rsidR="00415553" w:rsidRDefault="00415553">
      <w:pPr>
        <w:rPr>
          <w:rFonts w:ascii="Times New Roman" w:eastAsia="Times New Roman" w:hAnsi="Times New Roman" w:cs="Times New Roman"/>
          <w:sz w:val="24"/>
          <w:szCs w:val="24"/>
        </w:rPr>
      </w:pPr>
    </w:p>
    <w:p w14:paraId="00000003"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Chanuka Gifts</w:t>
      </w:r>
    </w:p>
    <w:p w14:paraId="00000004"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Rav Hershel Schachter explains that since Chanuka is the holiday of Torah Shebaal Peh the old minhag was to give the children money to give their teachers of Torah on Chanuka. Then the minhag became that the children kept the money for themselves. Furtherm</w:t>
      </w:r>
      <w:r>
        <w:rPr>
          <w:rFonts w:ascii="Times New Roman" w:eastAsia="Times New Roman" w:hAnsi="Times New Roman" w:cs="Times New Roman"/>
          <w:sz w:val="24"/>
          <w:szCs w:val="24"/>
        </w:rPr>
        <w:t xml:space="preserve">ore, the American practice of giving presents on Chanuka is based on the Christian practice surrounding Santa Claus and is problematic. </w:t>
      </w:r>
    </w:p>
    <w:p w14:paraId="00000005" w14:textId="77777777" w:rsidR="00415553" w:rsidRDefault="00415553">
      <w:pPr>
        <w:rPr>
          <w:rFonts w:ascii="Times New Roman" w:eastAsia="Times New Roman" w:hAnsi="Times New Roman" w:cs="Times New Roman"/>
          <w:sz w:val="24"/>
          <w:szCs w:val="24"/>
        </w:rPr>
      </w:pPr>
    </w:p>
    <w:p w14:paraId="00000006"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Chanukia</w:t>
      </w:r>
    </w:p>
    <w:p w14:paraId="00000007"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Maharal (Ner Mitzvah ch. 2) explained that the reason we light the Chanuka candles in a Chanukia is becau</w:t>
      </w:r>
      <w:r>
        <w:rPr>
          <w:rFonts w:ascii="Times New Roman" w:eastAsia="Times New Roman" w:hAnsi="Times New Roman" w:cs="Times New Roman"/>
          <w:sz w:val="24"/>
          <w:szCs w:val="24"/>
        </w:rPr>
        <w:t>se we want to commemorate the lighting of the Menorah in the Bet Hamikdash where the candles were lit in a vessel. See the Maharal who compares the candle to the Neshama and the vessel to the body. Rav Schachter reccomends that a person should follow the M</w:t>
      </w:r>
      <w:r>
        <w:rPr>
          <w:rFonts w:ascii="Times New Roman" w:eastAsia="Times New Roman" w:hAnsi="Times New Roman" w:cs="Times New Roman"/>
          <w:sz w:val="24"/>
          <w:szCs w:val="24"/>
        </w:rPr>
        <w:t xml:space="preserve">aharal. Rav Soloveitchik wasn’t concerned for this opinion and would sometimes light wax candles on an aluminum foil when he was away from home when he forgot to bring his Chanukia with him. </w:t>
      </w:r>
    </w:p>
    <w:p w14:paraId="00000008" w14:textId="77777777" w:rsidR="00415553" w:rsidRDefault="00415553">
      <w:pPr>
        <w:rPr>
          <w:rFonts w:ascii="Times New Roman" w:eastAsia="Times New Roman" w:hAnsi="Times New Roman" w:cs="Times New Roman"/>
          <w:sz w:val="24"/>
          <w:szCs w:val="24"/>
        </w:rPr>
      </w:pPr>
    </w:p>
    <w:p w14:paraId="00000009"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Wax Candles</w:t>
      </w:r>
    </w:p>
    <w:p w14:paraId="0000000A" w14:textId="77777777" w:rsidR="00415553" w:rsidRDefault="00EF1E42">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Although all oils are kosher for lighting the chanu</w:t>
      </w:r>
      <w:r>
        <w:rPr>
          <w:rFonts w:ascii="Times New Roman" w:eastAsia="Times New Roman" w:hAnsi="Times New Roman" w:cs="Times New Roman"/>
          <w:color w:val="333333"/>
          <w:sz w:val="24"/>
          <w:szCs w:val="24"/>
          <w:highlight w:val="white"/>
        </w:rPr>
        <w:t>ka candles, the Rama writes that it is preferable to use specifically olive oil because the miracle of Chanuka happened with olive oil. While some poskim say that lighting with wax candles is unacceptable, Mishna Brura writes that it is acceptable just not</w:t>
      </w:r>
      <w:r>
        <w:rPr>
          <w:rFonts w:ascii="Times New Roman" w:eastAsia="Times New Roman" w:hAnsi="Times New Roman" w:cs="Times New Roman"/>
          <w:color w:val="333333"/>
          <w:sz w:val="24"/>
          <w:szCs w:val="24"/>
          <w:highlight w:val="white"/>
        </w:rPr>
        <w:t xml:space="preserve"> preferred. (S”A and Rama 673:1, Mishna Brura 673:4) On the other hand, the Baalei Hatosfot held wax is preferred because it is neater.</w:t>
      </w:r>
    </w:p>
    <w:p w14:paraId="0000000B" w14:textId="77777777" w:rsidR="00415553" w:rsidRDefault="00415553">
      <w:pPr>
        <w:rPr>
          <w:rFonts w:ascii="Times New Roman" w:eastAsia="Times New Roman" w:hAnsi="Times New Roman" w:cs="Times New Roman"/>
          <w:sz w:val="24"/>
          <w:szCs w:val="24"/>
        </w:rPr>
      </w:pPr>
    </w:p>
    <w:p w14:paraId="0000000C"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Lights</w:t>
      </w:r>
    </w:p>
    <w:p w14:paraId="0000000D" w14:textId="414F61BB"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person is on an airplane one of the nights of Chanuka and one can’t light at home, Rav Schachter h</w:t>
      </w:r>
      <w:r>
        <w:rPr>
          <w:rFonts w:ascii="Times New Roman" w:eastAsia="Times New Roman" w:hAnsi="Times New Roman" w:cs="Times New Roman"/>
          <w:sz w:val="24"/>
          <w:szCs w:val="24"/>
        </w:rPr>
        <w:t xml:space="preserve">olds that one should light with an incandescent electric light on the plane without a bracha. Since some opinions hold that one can fulfill one’s obligation with an electric light it is proper to do so, however, since others hold one can not make a bracha </w:t>
      </w:r>
      <w:r>
        <w:rPr>
          <w:rFonts w:ascii="Times New Roman" w:eastAsia="Times New Roman" w:hAnsi="Times New Roman" w:cs="Times New Roman"/>
          <w:sz w:val="24"/>
          <w:szCs w:val="24"/>
        </w:rPr>
        <w:t>since it isn’t similar to the lighting in the Bet Hamikdash one shouldn’t recite a bracha. Rav Willig (Pre Chanuka Q&amp;A min 18-20) based on many poskim believes</w:t>
      </w:r>
      <w:r>
        <w:rPr>
          <w:rFonts w:ascii="Times New Roman" w:eastAsia="Times New Roman" w:hAnsi="Times New Roman" w:cs="Times New Roman"/>
          <w:sz w:val="24"/>
          <w:szCs w:val="24"/>
        </w:rPr>
        <w:t xml:space="preserve"> that a person should not use</w:t>
      </w:r>
      <w:bookmarkStart w:id="0" w:name="_GoBack"/>
      <w:bookmarkEnd w:id="0"/>
      <w:r>
        <w:rPr>
          <w:rFonts w:ascii="Times New Roman" w:eastAsia="Times New Roman" w:hAnsi="Times New Roman" w:cs="Times New Roman"/>
          <w:sz w:val="24"/>
          <w:szCs w:val="24"/>
        </w:rPr>
        <w:t xml:space="preserve"> electric lights</w:t>
      </w:r>
      <w:r>
        <w:rPr>
          <w:rFonts w:ascii="Times New Roman" w:eastAsia="Times New Roman" w:hAnsi="Times New Roman" w:cs="Times New Roman"/>
          <w:sz w:val="24"/>
          <w:szCs w:val="24"/>
        </w:rPr>
        <w:t xml:space="preserve">. Rather he should have a family member or neighbor light for him at his </w:t>
      </w:r>
      <w:r>
        <w:rPr>
          <w:rFonts w:ascii="Times New Roman" w:eastAsia="Times New Roman" w:hAnsi="Times New Roman" w:cs="Times New Roman"/>
          <w:sz w:val="24"/>
          <w:szCs w:val="24"/>
        </w:rPr>
        <w:t xml:space="preserve">home. </w:t>
      </w:r>
    </w:p>
    <w:p w14:paraId="0000000E" w14:textId="77777777" w:rsidR="00415553" w:rsidRDefault="00415553">
      <w:pPr>
        <w:rPr>
          <w:rFonts w:ascii="Times New Roman" w:eastAsia="Times New Roman" w:hAnsi="Times New Roman" w:cs="Times New Roman"/>
          <w:sz w:val="24"/>
          <w:szCs w:val="24"/>
        </w:rPr>
      </w:pPr>
    </w:p>
    <w:p w14:paraId="0000000F"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Earliest Time for Lighting</w:t>
      </w:r>
    </w:p>
    <w:p w14:paraId="00000010"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shouldn’t light Chanuka candles before sunset (S”A 671:1). If one did and it was after Plag Mincha, one should relight it at the proper time of the mitzvah without a bracha. (Torat HaMoadim 4:3) In a situation where o</w:t>
      </w:r>
      <w:r>
        <w:rPr>
          <w:rFonts w:ascii="Times New Roman" w:eastAsia="Times New Roman" w:hAnsi="Times New Roman" w:cs="Times New Roman"/>
          <w:sz w:val="24"/>
          <w:szCs w:val="24"/>
        </w:rPr>
        <w:t xml:space="preserve">ne needs to leave for a wedding or the like and will not be home at sunset, one should light after Plag mincha with a bracha (S”A 672:2, oral communication with Rav Schachter). </w:t>
      </w:r>
    </w:p>
    <w:p w14:paraId="00000011" w14:textId="77777777" w:rsidR="00415553" w:rsidRDefault="00415553">
      <w:pPr>
        <w:rPr>
          <w:rFonts w:ascii="Times New Roman" w:eastAsia="Times New Roman" w:hAnsi="Times New Roman" w:cs="Times New Roman"/>
          <w:sz w:val="24"/>
          <w:szCs w:val="24"/>
        </w:rPr>
      </w:pPr>
    </w:p>
    <w:p w14:paraId="00000012"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Lighting Late at Night</w:t>
      </w:r>
    </w:p>
    <w:p w14:paraId="00000013"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person is in the middle of a </w:t>
      </w:r>
      <w:hyperlink r:id="rId4">
        <w:r>
          <w:rPr>
            <w:rFonts w:ascii="Times New Roman" w:eastAsia="Times New Roman" w:hAnsi="Times New Roman" w:cs="Times New Roman"/>
            <w:sz w:val="24"/>
            <w:szCs w:val="24"/>
          </w:rPr>
          <w:t>seder</w:t>
        </w:r>
      </w:hyperlink>
      <w:r>
        <w:rPr>
          <w:rFonts w:ascii="Times New Roman" w:eastAsia="Times New Roman" w:hAnsi="Times New Roman" w:cs="Times New Roman"/>
          <w:sz w:val="24"/>
          <w:szCs w:val="24"/>
        </w:rPr>
        <w:t xml:space="preserve"> of learning, many poskim hold that one should wait until the end of the </w:t>
      </w:r>
      <w:hyperlink r:id="rId5">
        <w:r>
          <w:rPr>
            <w:rFonts w:ascii="Times New Roman" w:eastAsia="Times New Roman" w:hAnsi="Times New Roman" w:cs="Times New Roman"/>
            <w:sz w:val="24"/>
            <w:szCs w:val="24"/>
          </w:rPr>
          <w:t>seder</w:t>
        </w:r>
      </w:hyperlink>
      <w:r>
        <w:rPr>
          <w:rFonts w:ascii="Times New Roman" w:eastAsia="Times New Roman" w:hAnsi="Times New Roman" w:cs="Times New Roman"/>
          <w:sz w:val="24"/>
          <w:szCs w:val="24"/>
        </w:rPr>
        <w:t xml:space="preserve"> to light </w:t>
      </w:r>
      <w:hyperlink r:id="rId6">
        <w:r>
          <w:rPr>
            <w:rFonts w:ascii="Times New Roman" w:eastAsia="Times New Roman" w:hAnsi="Times New Roman" w:cs="Times New Roman"/>
            <w:sz w:val="24"/>
            <w:szCs w:val="24"/>
          </w:rPr>
          <w:t>Chanukah</w:t>
        </w:r>
      </w:hyperlink>
      <w:r>
        <w:rPr>
          <w:rFonts w:ascii="Times New Roman" w:eastAsia="Times New Roman" w:hAnsi="Times New Roman" w:cs="Times New Roman"/>
          <w:sz w:val="24"/>
          <w:szCs w:val="24"/>
        </w:rPr>
        <w:t xml:space="preserve"> candles. (MPeninei HaRav pp. 188-9) Similarly, If a person is in middle of a class one may wait until the end of the class in order to light </w:t>
      </w:r>
      <w:hyperlink r:id="rId7">
        <w:r>
          <w:rPr>
            <w:rFonts w:ascii="Times New Roman" w:eastAsia="Times New Roman" w:hAnsi="Times New Roman" w:cs="Times New Roman"/>
            <w:sz w:val="24"/>
            <w:szCs w:val="24"/>
          </w:rPr>
          <w:t>Chanukah</w:t>
        </w:r>
      </w:hyperlink>
      <w:r>
        <w:rPr>
          <w:rFonts w:ascii="Times New Roman" w:eastAsia="Times New Roman" w:hAnsi="Times New Roman" w:cs="Times New Roman"/>
          <w:sz w:val="24"/>
          <w:szCs w:val="24"/>
        </w:rPr>
        <w:t xml:space="preserve"> candles so tha</w:t>
      </w:r>
      <w:r>
        <w:rPr>
          <w:rFonts w:ascii="Times New Roman" w:eastAsia="Times New Roman" w:hAnsi="Times New Roman" w:cs="Times New Roman"/>
          <w:sz w:val="24"/>
          <w:szCs w:val="24"/>
        </w:rPr>
        <w:t xml:space="preserve">t one will have time to sit by the candles. (oral communication from Rav Schachter) </w:t>
      </w:r>
    </w:p>
    <w:p w14:paraId="00000014" w14:textId="77777777" w:rsidR="00415553" w:rsidRDefault="00EF1E4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person is going to come home from work after the first time to light Chanuka candles and his wife will be home earlier some poskim hold that the wife should ideally l</w:t>
      </w:r>
      <w:r>
        <w:rPr>
          <w:rFonts w:ascii="Times New Roman" w:eastAsia="Times New Roman" w:hAnsi="Times New Roman" w:cs="Times New Roman"/>
          <w:sz w:val="24"/>
          <w:szCs w:val="24"/>
        </w:rPr>
        <w:t>ight without her husband and then the husband will light later. That is the position of Rav Schachter. However, Rav Willig feels that it is important for Shalom Bayit that a family light together and they should wait until the husband comes home.</w:t>
      </w:r>
    </w:p>
    <w:p w14:paraId="00000015" w14:textId="77777777" w:rsidR="00415553" w:rsidRDefault="00EF1E4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a pers</w:t>
      </w:r>
      <w:r>
        <w:rPr>
          <w:rFonts w:ascii="Times New Roman" w:eastAsia="Times New Roman" w:hAnsi="Times New Roman" w:cs="Times New Roman"/>
          <w:sz w:val="24"/>
          <w:szCs w:val="24"/>
        </w:rPr>
        <w:t xml:space="preserve">on came home so late that no one is up and he is lighting inside, Rav Schachter recommended in the name of achronim that he should wake some of the family members up, otherwise he should light without a bracha. </w:t>
      </w:r>
    </w:p>
    <w:p w14:paraId="00000016" w14:textId="77777777" w:rsidR="00415553" w:rsidRDefault="00415553">
      <w:pPr>
        <w:rPr>
          <w:rFonts w:ascii="Times New Roman" w:eastAsia="Times New Roman" w:hAnsi="Times New Roman" w:cs="Times New Roman"/>
          <w:sz w:val="24"/>
          <w:szCs w:val="24"/>
        </w:rPr>
      </w:pPr>
    </w:p>
    <w:p w14:paraId="00000017"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Sh’asa Nisim</w:t>
      </w:r>
    </w:p>
    <w:p w14:paraId="00000018"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is to light </w:t>
      </w:r>
      <w:hyperlink r:id="rId8">
        <w:r>
          <w:rPr>
            <w:rFonts w:ascii="Times New Roman" w:eastAsia="Times New Roman" w:hAnsi="Times New Roman" w:cs="Times New Roman"/>
            <w:sz w:val="24"/>
            <w:szCs w:val="24"/>
          </w:rPr>
          <w:t>Chanukah</w:t>
        </w:r>
      </w:hyperlink>
      <w:r>
        <w:rPr>
          <w:rFonts w:ascii="Times New Roman" w:eastAsia="Times New Roman" w:hAnsi="Times New Roman" w:cs="Times New Roman"/>
          <w:sz w:val="24"/>
          <w:szCs w:val="24"/>
        </w:rPr>
        <w:t xml:space="preserve"> candles in Shul between </w:t>
      </w:r>
      <w:hyperlink r:id="rId9">
        <w:r>
          <w:rPr>
            <w:rFonts w:ascii="Times New Roman" w:eastAsia="Times New Roman" w:hAnsi="Times New Roman" w:cs="Times New Roman"/>
            <w:sz w:val="24"/>
            <w:szCs w:val="24"/>
          </w:rPr>
          <w:t>Mincha</w:t>
        </w:r>
      </w:hyperlink>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sz w:val="24"/>
            <w:szCs w:val="24"/>
          </w:rPr>
          <w:t>Mariv</w:t>
        </w:r>
      </w:hyperlink>
      <w:r>
        <w:rPr>
          <w:rFonts w:ascii="Times New Roman" w:eastAsia="Times New Roman" w:hAnsi="Times New Roman" w:cs="Times New Roman"/>
          <w:sz w:val="24"/>
          <w:szCs w:val="24"/>
        </w:rPr>
        <w:t xml:space="preserve"> with a brach</w:t>
      </w:r>
      <w:r>
        <w:rPr>
          <w:rFonts w:ascii="Times New Roman" w:eastAsia="Times New Roman" w:hAnsi="Times New Roman" w:cs="Times New Roman"/>
          <w:sz w:val="24"/>
          <w:szCs w:val="24"/>
        </w:rPr>
        <w:t xml:space="preserve">a since it’s a very old Minhag so there’s Pirsumei Nisa to those in Shul during </w:t>
      </w:r>
      <w:hyperlink r:id="rId11">
        <w:r>
          <w:rPr>
            <w:rFonts w:ascii="Times New Roman" w:eastAsia="Times New Roman" w:hAnsi="Times New Roman" w:cs="Times New Roman"/>
            <w:sz w:val="24"/>
            <w:szCs w:val="24"/>
          </w:rPr>
          <w:t>Mariv</w:t>
        </w:r>
      </w:hyperlink>
      <w:r>
        <w:rPr>
          <w:rFonts w:ascii="Times New Roman" w:eastAsia="Times New Roman" w:hAnsi="Times New Roman" w:cs="Times New Roman"/>
          <w:sz w:val="24"/>
          <w:szCs w:val="24"/>
        </w:rPr>
        <w:t>. (S”A 671:7) One doesn’t fulfill his obligation with the lighting in Shul even if one did the lighting an</w:t>
      </w:r>
      <w:r>
        <w:rPr>
          <w:rFonts w:ascii="Times New Roman" w:eastAsia="Times New Roman" w:hAnsi="Times New Roman" w:cs="Times New Roman"/>
          <w:sz w:val="24"/>
          <w:szCs w:val="24"/>
        </w:rPr>
        <w:t xml:space="preserve">d so one can light at home for his family with the </w:t>
      </w:r>
      <w:hyperlink r:id="rId12">
        <w:r>
          <w:rPr>
            <w:rFonts w:ascii="Times New Roman" w:eastAsia="Times New Roman" w:hAnsi="Times New Roman" w:cs="Times New Roman"/>
            <w:sz w:val="24"/>
            <w:szCs w:val="24"/>
          </w:rPr>
          <w:t>Brachot</w:t>
        </w:r>
      </w:hyperlink>
      <w:r>
        <w:rPr>
          <w:rFonts w:ascii="Times New Roman" w:eastAsia="Times New Roman" w:hAnsi="Times New Roman" w:cs="Times New Roman"/>
          <w:sz w:val="24"/>
          <w:szCs w:val="24"/>
        </w:rPr>
        <w:t xml:space="preserve"> besides for Shehechiyanu. (Mishna Brurah 671:45) Rav Soloveitchik held that one shouldn’t repeat SheAsa Nissim either since the br</w:t>
      </w:r>
      <w:r>
        <w:rPr>
          <w:rFonts w:ascii="Times New Roman" w:eastAsia="Times New Roman" w:hAnsi="Times New Roman" w:cs="Times New Roman"/>
          <w:sz w:val="24"/>
          <w:szCs w:val="24"/>
        </w:rPr>
        <w:t>acha was made upon the chefsa of a mitzvah even though one didn’t fulfill one’s mitzvah. (Nefesh HaRav p. 225)</w:t>
      </w:r>
    </w:p>
    <w:p w14:paraId="00000019" w14:textId="77777777" w:rsidR="00415553" w:rsidRDefault="00415553">
      <w:pPr>
        <w:rPr>
          <w:rFonts w:ascii="Times New Roman" w:eastAsia="Times New Roman" w:hAnsi="Times New Roman" w:cs="Times New Roman"/>
          <w:sz w:val="24"/>
          <w:szCs w:val="24"/>
        </w:rPr>
      </w:pPr>
    </w:p>
    <w:p w14:paraId="0000001A"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Leftover Oil</w:t>
      </w:r>
    </w:p>
    <w:p w14:paraId="0000001B"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there’s leftover oil and wicks from the eighth day, it is forbidden to benefit from them and they should be burned. That only applies if the oil and wicks were leftover before the mitzvah was fulfilled, meaning that the candle went out within the first </w:t>
      </w:r>
      <w:r>
        <w:rPr>
          <w:rFonts w:ascii="Times New Roman" w:eastAsia="Times New Roman" w:hAnsi="Times New Roman" w:cs="Times New Roman"/>
          <w:sz w:val="24"/>
          <w:szCs w:val="24"/>
        </w:rPr>
        <w:t>half hour. (S"A 677:4, Bei'ur Halacha 677:4 s.v. Min) Rav Schachter quoted that Rav Schwab permitted to discard the leftover oil in a “respectful” way even if the candles did not last for a half hour and it doesn’t have to be burned specifically.</w:t>
      </w:r>
    </w:p>
    <w:p w14:paraId="0000001C" w14:textId="77777777" w:rsidR="00415553" w:rsidRDefault="00415553">
      <w:pPr>
        <w:rPr>
          <w:rFonts w:ascii="Times New Roman" w:eastAsia="Times New Roman" w:hAnsi="Times New Roman" w:cs="Times New Roman"/>
          <w:sz w:val="24"/>
          <w:szCs w:val="24"/>
        </w:rPr>
      </w:pPr>
    </w:p>
    <w:p w14:paraId="0000001D"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A Guest on Chanuka</w:t>
      </w:r>
    </w:p>
    <w:p w14:paraId="0000001E"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Someone who is a guest at someone else’s home on Chanuka according to the Mishna Brurah has two options; either they can join together with the homeowner and they will exempt them or they could light themselves. The poskim debate when th</w:t>
      </w:r>
      <w:r>
        <w:rPr>
          <w:rFonts w:ascii="Times New Roman" w:eastAsia="Times New Roman" w:hAnsi="Times New Roman" w:cs="Times New Roman"/>
          <w:sz w:val="24"/>
          <w:szCs w:val="24"/>
        </w:rPr>
        <w:t>e second option is applicable. Rav Shlomo Zalman Auerbach held that it is possible to light in someone’s house as long as one was there for one day. However, Rav Schachter based on Rav Soloveitchik’s opinion holds that one would need to be a guest at the p</w:t>
      </w:r>
      <w:r>
        <w:rPr>
          <w:rFonts w:ascii="Times New Roman" w:eastAsia="Times New Roman" w:hAnsi="Times New Roman" w:cs="Times New Roman"/>
          <w:sz w:val="24"/>
          <w:szCs w:val="24"/>
        </w:rPr>
        <w:t xml:space="preserve">erson’s house for all the days of Chanuka in order for it to be </w:t>
      </w:r>
      <w:r>
        <w:rPr>
          <w:rFonts w:ascii="Times New Roman" w:eastAsia="Times New Roman" w:hAnsi="Times New Roman" w:cs="Times New Roman"/>
          <w:sz w:val="24"/>
          <w:szCs w:val="24"/>
        </w:rPr>
        <w:lastRenderedPageBreak/>
        <w:t>considered his house. Otherwise it is like lighting in the middle of the street since it isn’t his house. Rather he should join together with the homeowner.</w:t>
      </w:r>
    </w:p>
    <w:p w14:paraId="0000001F" w14:textId="77777777" w:rsidR="00415553" w:rsidRDefault="00415553">
      <w:pPr>
        <w:rPr>
          <w:rFonts w:ascii="Times New Roman" w:eastAsia="Times New Roman" w:hAnsi="Times New Roman" w:cs="Times New Roman"/>
          <w:sz w:val="24"/>
          <w:szCs w:val="24"/>
        </w:rPr>
      </w:pPr>
    </w:p>
    <w:p w14:paraId="00000020"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Lighting at a Wedding or Chanuka P</w:t>
      </w:r>
      <w:r>
        <w:rPr>
          <w:rFonts w:ascii="Times New Roman" w:eastAsia="Times New Roman" w:hAnsi="Times New Roman" w:cs="Times New Roman"/>
          <w:sz w:val="24"/>
          <w:szCs w:val="24"/>
        </w:rPr>
        <w:t>arty</w:t>
      </w:r>
    </w:p>
    <w:p w14:paraId="00000021"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poskim hold that one can not fulfill Chanuka candles when one isn’t lighting at one’s home since the mitzvah was established upon the house (</w:t>
      </w:r>
      <w:r>
        <w:rPr>
          <w:rFonts w:ascii="Times New Roman" w:eastAsia="Times New Roman" w:hAnsi="Times New Roman" w:cs="Times New Roman"/>
          <w:i/>
          <w:sz w:val="24"/>
          <w:szCs w:val="24"/>
        </w:rPr>
        <w:t>ner ish ubayto</w:t>
      </w:r>
      <w:r>
        <w:rPr>
          <w:rFonts w:ascii="Times New Roman" w:eastAsia="Times New Roman" w:hAnsi="Times New Roman" w:cs="Times New Roman"/>
          <w:sz w:val="24"/>
          <w:szCs w:val="24"/>
        </w:rPr>
        <w:t>). Therefore, at a wedding  or Chanuka party one couldn’t fulfill one’s obligation with lig</w:t>
      </w:r>
      <w:r>
        <w:rPr>
          <w:rFonts w:ascii="Times New Roman" w:eastAsia="Times New Roman" w:hAnsi="Times New Roman" w:cs="Times New Roman"/>
          <w:sz w:val="24"/>
          <w:szCs w:val="24"/>
        </w:rPr>
        <w:t>hting Chanuka candles there. Even though some would like to light at the wedding in order to publicize the miracle, Rav Schachter expressed that in his opinion one should not light at the wedding in order that people don’t get the misconception that they f</w:t>
      </w:r>
      <w:r>
        <w:rPr>
          <w:rFonts w:ascii="Times New Roman" w:eastAsia="Times New Roman" w:hAnsi="Times New Roman" w:cs="Times New Roman"/>
          <w:sz w:val="24"/>
          <w:szCs w:val="24"/>
        </w:rPr>
        <w:t>ulfill their obligation with the lighting at the wedding.</w:t>
      </w:r>
    </w:p>
    <w:p w14:paraId="00000022" w14:textId="77777777" w:rsidR="00415553" w:rsidRDefault="00415553">
      <w:pPr>
        <w:rPr>
          <w:rFonts w:ascii="Times New Roman" w:eastAsia="Times New Roman" w:hAnsi="Times New Roman" w:cs="Times New Roman"/>
          <w:sz w:val="24"/>
          <w:szCs w:val="24"/>
        </w:rPr>
      </w:pPr>
    </w:p>
    <w:p w14:paraId="00000023"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Twenty Amot</w:t>
      </w:r>
    </w:p>
    <w:p w14:paraId="00000024"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someone is in an apartment building with a window above twenty amot, he can fulfill his obligation by lighting by his door. If the apartment building is facing another building such </w:t>
      </w:r>
      <w:r>
        <w:rPr>
          <w:rFonts w:ascii="Times New Roman" w:eastAsia="Times New Roman" w:hAnsi="Times New Roman" w:cs="Times New Roman"/>
          <w:sz w:val="24"/>
          <w:szCs w:val="24"/>
        </w:rPr>
        <w:t xml:space="preserve">that people could see it from across the street Rav Schachter held that one should light in the window even though it is above 20 amot from the ground. </w:t>
      </w:r>
    </w:p>
    <w:p w14:paraId="00000025" w14:textId="77777777" w:rsidR="00415553" w:rsidRDefault="00415553">
      <w:pPr>
        <w:rPr>
          <w:rFonts w:ascii="Times New Roman" w:eastAsia="Times New Roman" w:hAnsi="Times New Roman" w:cs="Times New Roman"/>
          <w:sz w:val="24"/>
          <w:szCs w:val="24"/>
        </w:rPr>
      </w:pPr>
    </w:p>
    <w:p w14:paraId="00000026"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w:t>
      </w:r>
    </w:p>
    <w:p w14:paraId="00000027"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 Schachter said that the principle that a woman is treated like her husband, </w:t>
      </w:r>
      <w:r>
        <w:rPr>
          <w:rFonts w:ascii="Times New Roman" w:eastAsia="Times New Roman" w:hAnsi="Times New Roman" w:cs="Times New Roman"/>
          <w:i/>
          <w:sz w:val="24"/>
          <w:szCs w:val="24"/>
        </w:rPr>
        <w:t>Ishto Kgufo</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relevant to the cases that the gemara applies it to such as Edut and Hatarat Nedarim. However, it doesn’t apply to mitzvot. Therefore, a wife should light her own Chanuka candles in order to fulfill the mitzvah Mehadrin Min Hamehadrin. </w:t>
      </w:r>
    </w:p>
    <w:p w14:paraId="00000028" w14:textId="77777777" w:rsidR="00415553" w:rsidRDefault="00415553">
      <w:pPr>
        <w:rPr>
          <w:rFonts w:ascii="Times New Roman" w:eastAsia="Times New Roman" w:hAnsi="Times New Roman" w:cs="Times New Roman"/>
          <w:sz w:val="24"/>
          <w:szCs w:val="24"/>
        </w:rPr>
      </w:pPr>
    </w:p>
    <w:p w14:paraId="00000029"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the Lights </w:t>
      </w:r>
      <w:r>
        <w:rPr>
          <w:rFonts w:ascii="Times New Roman" w:eastAsia="Times New Roman" w:hAnsi="Times New Roman" w:cs="Times New Roman"/>
          <w:sz w:val="24"/>
          <w:szCs w:val="24"/>
        </w:rPr>
        <w:t>Off</w:t>
      </w:r>
    </w:p>
    <w:p w14:paraId="0000002A" w14:textId="77777777" w:rsidR="00415553" w:rsidRDefault="00EF1E42">
      <w:pPr>
        <w:rPr>
          <w:rFonts w:ascii="Times New Roman" w:eastAsia="Times New Roman" w:hAnsi="Times New Roman" w:cs="Times New Roman"/>
          <w:sz w:val="24"/>
          <w:szCs w:val="24"/>
        </w:rPr>
      </w:pPr>
      <w:r>
        <w:rPr>
          <w:rFonts w:ascii="Times New Roman" w:eastAsia="Times New Roman" w:hAnsi="Times New Roman" w:cs="Times New Roman"/>
          <w:sz w:val="24"/>
          <w:szCs w:val="24"/>
        </w:rPr>
        <w:t>Rav Schachter explained that Chanuka candles are only meaningful if they add light to a dark room. This principle is known as “</w:t>
      </w:r>
      <w:r>
        <w:rPr>
          <w:rFonts w:ascii="Times New Roman" w:eastAsia="Times New Roman" w:hAnsi="Times New Roman" w:cs="Times New Roman"/>
          <w:i/>
          <w:sz w:val="24"/>
          <w:szCs w:val="24"/>
        </w:rPr>
        <w:t>shraga betiyhara ma ahani</w:t>
      </w:r>
      <w:r>
        <w:rPr>
          <w:rFonts w:ascii="Times New Roman" w:eastAsia="Times New Roman" w:hAnsi="Times New Roman" w:cs="Times New Roman"/>
          <w:sz w:val="24"/>
          <w:szCs w:val="24"/>
        </w:rPr>
        <w:t>” - a candle in daylight is useless. If a room is already well lit by electric lights, a person shou</w:t>
      </w:r>
      <w:r>
        <w:rPr>
          <w:rFonts w:ascii="Times New Roman" w:eastAsia="Times New Roman" w:hAnsi="Times New Roman" w:cs="Times New Roman"/>
          <w:sz w:val="24"/>
          <w:szCs w:val="24"/>
        </w:rPr>
        <w:t xml:space="preserve">ldn’t light the Chanuka candles. He should first turn them off, then light the Chanuka candles, and leave them off until thirty minutes. He turns on the lights within thirty minutes it could be that he doesn’t fulfill the mitzvah since it is like a person </w:t>
      </w:r>
      <w:r>
        <w:rPr>
          <w:rFonts w:ascii="Times New Roman" w:eastAsia="Times New Roman" w:hAnsi="Times New Roman" w:cs="Times New Roman"/>
          <w:sz w:val="24"/>
          <w:szCs w:val="24"/>
        </w:rPr>
        <w:t xml:space="preserve">who intentionally extinguished the candles. </w:t>
      </w:r>
    </w:p>
    <w:sectPr w:rsidR="004155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53"/>
    <w:rsid w:val="00415553"/>
    <w:rsid w:val="00EF1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1A34"/>
  <w15:docId w15:val="{4265D6CA-2476-49C1-BA66-CE598D35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alachipedia.com/index.php?title=Chanuka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lachipedia.com/index.php?title=Chanukah" TargetMode="External"/><Relationship Id="rId12" Type="http://schemas.openxmlformats.org/officeDocument/2006/relationships/hyperlink" Target="http://halachipedia.com/index.php?title=Brach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lachipedia.com/index.php?title=Chanukah" TargetMode="External"/><Relationship Id="rId11" Type="http://schemas.openxmlformats.org/officeDocument/2006/relationships/hyperlink" Target="http://halachipedia.com/index.php?title=Mariv" TargetMode="External"/><Relationship Id="rId5" Type="http://schemas.openxmlformats.org/officeDocument/2006/relationships/hyperlink" Target="http://halachipedia.com/index.php?title=Seder" TargetMode="External"/><Relationship Id="rId10" Type="http://schemas.openxmlformats.org/officeDocument/2006/relationships/hyperlink" Target="http://halachipedia.com/index.php?title=Mariv" TargetMode="External"/><Relationship Id="rId4" Type="http://schemas.openxmlformats.org/officeDocument/2006/relationships/hyperlink" Target="http://halachipedia.com/index.php?title=Seder" TargetMode="External"/><Relationship Id="rId9" Type="http://schemas.openxmlformats.org/officeDocument/2006/relationships/hyperlink" Target="http://halachipedia.com/index.php?title=Minch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ike sultan</cp:lastModifiedBy>
  <cp:revision>2</cp:revision>
  <dcterms:created xsi:type="dcterms:W3CDTF">2019-12-03T21:09:00Z</dcterms:created>
  <dcterms:modified xsi:type="dcterms:W3CDTF">2019-12-03T21:10:00Z</dcterms:modified>
</cp:coreProperties>
</file>