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06C8" w14:textId="77777777" w:rsidR="005A1DDA" w:rsidRPr="00D504EC" w:rsidRDefault="005A1DDA" w:rsidP="005A1DDA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504EC">
        <w:rPr>
          <w:rFonts w:cs="Times New Roman"/>
          <w:b/>
          <w:bCs/>
          <w:sz w:val="28"/>
          <w:szCs w:val="28"/>
          <w:u w:val="single"/>
        </w:rPr>
        <w:t xml:space="preserve">YU Night Seder </w:t>
      </w:r>
      <w:proofErr w:type="spellStart"/>
      <w:r w:rsidRPr="00D504EC">
        <w:rPr>
          <w:rFonts w:cs="Times New Roman"/>
          <w:b/>
          <w:bCs/>
          <w:sz w:val="28"/>
          <w:szCs w:val="28"/>
          <w:u w:val="single"/>
        </w:rPr>
        <w:t>Bekius</w:t>
      </w:r>
      <w:proofErr w:type="spellEnd"/>
      <w:r w:rsidRPr="00D504EC">
        <w:rPr>
          <w:rFonts w:cs="Times New Roman"/>
          <w:b/>
          <w:bCs/>
          <w:sz w:val="28"/>
          <w:szCs w:val="28"/>
          <w:u w:val="single"/>
        </w:rPr>
        <w:t xml:space="preserve"> Program</w:t>
      </w:r>
    </w:p>
    <w:p w14:paraId="0BA30A64" w14:textId="77777777" w:rsidR="005A1DDA" w:rsidRPr="00D504EC" w:rsidRDefault="005A1DDA" w:rsidP="005A1DDA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504EC">
        <w:rPr>
          <w:rFonts w:cs="Times New Roman"/>
          <w:b/>
          <w:bCs/>
          <w:sz w:val="28"/>
          <w:szCs w:val="28"/>
          <w:u w:val="single"/>
        </w:rPr>
        <w:t xml:space="preserve">The </w:t>
      </w:r>
      <w:proofErr w:type="gramStart"/>
      <w:r w:rsidRPr="00D504EC">
        <w:rPr>
          <w:rFonts w:cs="Times New Roman"/>
          <w:b/>
          <w:bCs/>
          <w:sz w:val="28"/>
          <w:szCs w:val="28"/>
          <w:u w:val="single"/>
          <w:rtl/>
        </w:rPr>
        <w:t>תוספות</w:t>
      </w:r>
      <w:r w:rsidRPr="00D504EC">
        <w:rPr>
          <w:rFonts w:cs="Times New Roman"/>
          <w:b/>
          <w:bCs/>
          <w:sz w:val="28"/>
          <w:szCs w:val="28"/>
          <w:u w:val="single"/>
        </w:rPr>
        <w:t xml:space="preserve">  List</w:t>
      </w:r>
      <w:proofErr w:type="gramEnd"/>
    </w:p>
    <w:p w14:paraId="08D248BE" w14:textId="77777777" w:rsidR="005A1DDA" w:rsidRPr="00D504EC" w:rsidRDefault="005A1DDA" w:rsidP="005A1DDA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504EC">
        <w:rPr>
          <w:rFonts w:cs="Times New Roman"/>
          <w:b/>
          <w:bCs/>
          <w:sz w:val="28"/>
          <w:szCs w:val="28"/>
          <w:u w:val="single"/>
        </w:rPr>
        <w:t>for</w:t>
      </w:r>
    </w:p>
    <w:p w14:paraId="063D4D29" w14:textId="77777777" w:rsidR="005A1DDA" w:rsidRPr="00D504EC" w:rsidRDefault="005A1DDA" w:rsidP="005A1DDA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504EC">
        <w:rPr>
          <w:rFonts w:cs="Times New Roman"/>
          <w:b/>
          <w:bCs/>
          <w:sz w:val="28"/>
          <w:szCs w:val="28"/>
          <w:u w:val="single"/>
          <w:rtl/>
        </w:rPr>
        <w:t xml:space="preserve">פרק </w:t>
      </w:r>
      <w:r w:rsidR="00110B05" w:rsidRPr="00D504EC">
        <w:rPr>
          <w:rFonts w:cs="Times New Roman" w:hint="cs"/>
          <w:b/>
          <w:bCs/>
          <w:sz w:val="28"/>
          <w:szCs w:val="28"/>
          <w:u w:val="single"/>
          <w:rtl/>
        </w:rPr>
        <w:t xml:space="preserve">יום טוב </w:t>
      </w:r>
      <w:r w:rsidR="00D504EC" w:rsidRPr="00D504EC">
        <w:rPr>
          <w:rFonts w:cs="Times New Roman" w:hint="cs"/>
          <w:b/>
          <w:bCs/>
          <w:sz w:val="28"/>
          <w:szCs w:val="28"/>
          <w:u w:val="single"/>
          <w:rtl/>
        </w:rPr>
        <w:t>שחל להיות ע"ש</w:t>
      </w:r>
    </w:p>
    <w:p w14:paraId="78C5D0D8" w14:textId="77777777" w:rsidR="005A1DDA" w:rsidRPr="00D504EC" w:rsidRDefault="005A1DDA" w:rsidP="005A1DDA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504EC">
        <w:rPr>
          <w:rFonts w:cs="Times New Roman"/>
          <w:b/>
          <w:bCs/>
          <w:sz w:val="28"/>
          <w:szCs w:val="28"/>
          <w:u w:val="single"/>
          <w:rtl/>
        </w:rPr>
        <w:t xml:space="preserve">דף </w:t>
      </w:r>
      <w:r w:rsidR="00D504EC" w:rsidRPr="00D504EC">
        <w:rPr>
          <w:rFonts w:cs="Times New Roman" w:hint="cs"/>
          <w:b/>
          <w:bCs/>
          <w:sz w:val="28"/>
          <w:szCs w:val="28"/>
          <w:u w:val="single"/>
          <w:rtl/>
        </w:rPr>
        <w:t>ט"ו:</w:t>
      </w:r>
      <w:r w:rsidRPr="00D504EC">
        <w:rPr>
          <w:rFonts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D504EC">
        <w:rPr>
          <w:rFonts w:cs="Times New Roman"/>
          <w:b/>
          <w:bCs/>
          <w:sz w:val="28"/>
          <w:szCs w:val="28"/>
          <w:u w:val="single"/>
          <w:rtl/>
        </w:rPr>
        <w:t xml:space="preserve">עד דף </w:t>
      </w:r>
      <w:r w:rsidR="00D504EC" w:rsidRPr="00D504EC">
        <w:rPr>
          <w:rFonts w:cs="Times New Roman" w:hint="cs"/>
          <w:b/>
          <w:bCs/>
          <w:sz w:val="28"/>
          <w:szCs w:val="28"/>
          <w:u w:val="single"/>
          <w:rtl/>
        </w:rPr>
        <w:t>כ"ג:</w:t>
      </w:r>
      <w:bookmarkStart w:id="0" w:name="_GoBack"/>
      <w:bookmarkEnd w:id="0"/>
    </w:p>
    <w:p w14:paraId="57E9DC16" w14:textId="77777777" w:rsidR="005A1DDA" w:rsidRPr="00110B05" w:rsidRDefault="005A1DDA" w:rsidP="005A1DDA">
      <w:pPr>
        <w:pStyle w:val="Standard"/>
        <w:rPr>
          <w:rFonts w:cs="Times New Roman"/>
          <w:b/>
          <w:bCs/>
          <w:u w:val="single"/>
        </w:rPr>
      </w:pPr>
    </w:p>
    <w:tbl>
      <w:tblPr>
        <w:tblStyle w:val="TableGrid"/>
        <w:tblW w:w="10890" w:type="dxa"/>
        <w:tblInd w:w="-465" w:type="dxa"/>
        <w:tblLook w:val="04A0" w:firstRow="1" w:lastRow="0" w:firstColumn="1" w:lastColumn="0" w:noHBand="0" w:noVBand="1"/>
      </w:tblPr>
      <w:tblGrid>
        <w:gridCol w:w="5446"/>
        <w:gridCol w:w="5444"/>
      </w:tblGrid>
      <w:tr w:rsidR="005A1DDA" w:rsidRPr="00110B05" w14:paraId="3AE873F2" w14:textId="77777777" w:rsidTr="00435FA3">
        <w:trPr>
          <w:trHeight w:val="10255"/>
        </w:trPr>
        <w:tc>
          <w:tcPr>
            <w:tcW w:w="5446" w:type="dxa"/>
          </w:tcPr>
          <w:p w14:paraId="41AD2E4E" w14:textId="77777777" w:rsidR="005A1DDA" w:rsidRPr="00110B05" w:rsidRDefault="005A1DDA" w:rsidP="00435FA3">
            <w:pPr>
              <w:pStyle w:val="Standard"/>
              <w:jc w:val="right"/>
              <w:rPr>
                <w:rFonts w:cs="Times New Roman"/>
                <w:b/>
                <w:bCs/>
                <w:u w:val="single"/>
              </w:rPr>
            </w:pPr>
            <w:r w:rsidRPr="00110B05">
              <w:rPr>
                <w:rFonts w:cs="Times New Roman" w:hint="cs"/>
                <w:b/>
                <w:bCs/>
                <w:u w:val="single"/>
                <w:rtl/>
              </w:rPr>
              <w:t xml:space="preserve">דף </w:t>
            </w:r>
            <w:r w:rsidR="00D50306" w:rsidRPr="00110B05">
              <w:rPr>
                <w:rFonts w:cs="Times New Roman" w:hint="cs"/>
                <w:b/>
                <w:bCs/>
                <w:u w:val="single"/>
                <w:rtl/>
              </w:rPr>
              <w:t>כ':</w:t>
            </w:r>
          </w:p>
          <w:p w14:paraId="2BD638E9" w14:textId="77777777" w:rsidR="005A1DDA" w:rsidRPr="00110B05" w:rsidRDefault="005A1DDA" w:rsidP="00D50306">
            <w:pPr>
              <w:pStyle w:val="Standard"/>
              <w:jc w:val="right"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r w:rsidR="00D50306" w:rsidRPr="00110B05">
              <w:rPr>
                <w:rFonts w:cs="Times New Roman" w:hint="cs"/>
                <w:b/>
                <w:bCs/>
                <w:rtl/>
              </w:rPr>
              <w:t>והביא כל צאן...</w:t>
            </w:r>
          </w:p>
          <w:p w14:paraId="5451FC90" w14:textId="77777777" w:rsidR="00D50306" w:rsidRPr="00110B05" w:rsidRDefault="00D50306" w:rsidP="00D50306">
            <w:pPr>
              <w:pStyle w:val="Standard"/>
              <w:jc w:val="right"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>: נדרים ונדבות...</w:t>
            </w:r>
          </w:p>
          <w:p w14:paraId="685309CF" w14:textId="77777777" w:rsidR="00D50306" w:rsidRPr="00110B05" w:rsidRDefault="00D50306" w:rsidP="00D50306">
            <w:pPr>
              <w:pStyle w:val="Standard"/>
              <w:jc w:val="right"/>
              <w:rPr>
                <w:rFonts w:cs="Times New Roman"/>
                <w:b/>
                <w:bCs/>
                <w:rtl/>
              </w:rPr>
            </w:pPr>
            <w:r w:rsidRPr="00110B05">
              <w:rPr>
                <w:rFonts w:cs="Times New Roman" w:hint="cs"/>
                <w:b/>
                <w:bCs/>
                <w:rtl/>
              </w:rPr>
              <w:t xml:space="preserve">מאי </w:t>
            </w: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בינייהו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 כגון שנטמא</w:t>
            </w:r>
          </w:p>
          <w:p w14:paraId="54AC40CF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</w:p>
          <w:p w14:paraId="6F3F33A4" w14:textId="77777777" w:rsidR="005A1DDA" w:rsidRPr="00110B05" w:rsidRDefault="00D50306" w:rsidP="00435FA3">
            <w:pPr>
              <w:pStyle w:val="Standard"/>
              <w:bidi/>
              <w:rPr>
                <w:rFonts w:cs="Times New Roman"/>
                <w:b/>
                <w:bCs/>
                <w:u w:val="single"/>
                <w:rtl/>
              </w:rPr>
            </w:pPr>
            <w:r w:rsidRPr="00110B05">
              <w:rPr>
                <w:rFonts w:cs="Times New Roman" w:hint="cs"/>
                <w:b/>
                <w:bCs/>
                <w:u w:val="single"/>
                <w:rtl/>
              </w:rPr>
              <w:t>דף כ"א.</w:t>
            </w:r>
          </w:p>
          <w:p w14:paraId="66AD10BD" w14:textId="77777777" w:rsidR="005A1DDA" w:rsidRPr="00110B05" w:rsidRDefault="005A1DDA" w:rsidP="00D50306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/>
                <w:b/>
                <w:bCs/>
                <w:rtl/>
              </w:rPr>
              <w:t>תוד״ה</w:t>
            </w:r>
            <w:proofErr w:type="spellEnd"/>
            <w:r w:rsidRPr="00110B05">
              <w:rPr>
                <w:rFonts w:cs="Times New Roman"/>
                <w:b/>
                <w:bCs/>
                <w:rtl/>
              </w:rPr>
              <w:t xml:space="preserve">: </w:t>
            </w:r>
            <w:r w:rsidR="00D50306" w:rsidRPr="00110B05">
              <w:rPr>
                <w:rFonts w:cs="Times New Roman" w:hint="cs"/>
                <w:b/>
                <w:bCs/>
                <w:rtl/>
              </w:rPr>
              <w:t>אבל נדרים ונדבות...</w:t>
            </w:r>
          </w:p>
          <w:p w14:paraId="18680DBC" w14:textId="77777777" w:rsidR="005A1DDA" w:rsidRPr="00110B05" w:rsidRDefault="005A1DDA" w:rsidP="00D50306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r w:rsidR="00D50306" w:rsidRPr="00110B05">
              <w:rPr>
                <w:rFonts w:cs="Times New Roman" w:hint="cs"/>
                <w:b/>
                <w:bCs/>
                <w:rtl/>
              </w:rPr>
              <w:t xml:space="preserve">עיסה חציה של </w:t>
            </w:r>
            <w:proofErr w:type="spellStart"/>
            <w:r w:rsidR="00D50306" w:rsidRPr="00110B05">
              <w:rPr>
                <w:rFonts w:cs="Times New Roman" w:hint="cs"/>
                <w:b/>
                <w:bCs/>
                <w:rtl/>
              </w:rPr>
              <w:t>נכרי</w:t>
            </w:r>
            <w:proofErr w:type="spellEnd"/>
            <w:r w:rsidR="00D50306" w:rsidRPr="00110B05">
              <w:rPr>
                <w:rFonts w:cs="Times New Roman" w:hint="cs"/>
                <w:b/>
                <w:bCs/>
                <w:rtl/>
              </w:rPr>
              <w:t>...</w:t>
            </w:r>
          </w:p>
          <w:p w14:paraId="6AE3AE6D" w14:textId="77777777" w:rsidR="005A1DDA" w:rsidRPr="00110B05" w:rsidRDefault="005A1DDA" w:rsidP="00F423F2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proofErr w:type="spellStart"/>
            <w:r w:rsidR="00F423F2" w:rsidRPr="00110B05">
              <w:rPr>
                <w:rFonts w:cs="Times New Roman" w:hint="cs"/>
                <w:b/>
                <w:bCs/>
                <w:rtl/>
              </w:rPr>
              <w:t>חזינן</w:t>
            </w:r>
            <w:proofErr w:type="spellEnd"/>
            <w:r w:rsidR="00F423F2" w:rsidRPr="00110B05">
              <w:rPr>
                <w:rFonts w:cs="Times New Roman" w:hint="cs"/>
                <w:b/>
                <w:bCs/>
                <w:rtl/>
              </w:rPr>
              <w:t xml:space="preserve"> אי </w:t>
            </w:r>
            <w:proofErr w:type="spellStart"/>
            <w:r w:rsidR="00F423F2" w:rsidRPr="00110B05">
              <w:rPr>
                <w:rFonts w:cs="Times New Roman" w:hint="cs"/>
                <w:b/>
                <w:bCs/>
                <w:rtl/>
              </w:rPr>
              <w:t>יהבינן</w:t>
            </w:r>
            <w:proofErr w:type="spellEnd"/>
            <w:r w:rsidR="00F423F2" w:rsidRPr="00110B05">
              <w:rPr>
                <w:rFonts w:cs="Times New Roman" w:hint="cs"/>
                <w:b/>
                <w:bCs/>
                <w:rtl/>
              </w:rPr>
              <w:t>...</w:t>
            </w:r>
          </w:p>
          <w:p w14:paraId="3BA7703A" w14:textId="77777777" w:rsidR="00F423F2" w:rsidRPr="00110B05" w:rsidRDefault="00F423F2" w:rsidP="00F423F2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>: הואיל ומקלעי אורחים וכו'</w:t>
            </w:r>
          </w:p>
          <w:p w14:paraId="218938D0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</w:p>
          <w:p w14:paraId="285551F0" w14:textId="77777777" w:rsidR="005A1DDA" w:rsidRPr="00110B05" w:rsidRDefault="00F423F2" w:rsidP="00435FA3">
            <w:pPr>
              <w:pStyle w:val="Standard"/>
              <w:bidi/>
              <w:rPr>
                <w:rFonts w:cs="Times New Roman"/>
                <w:b/>
                <w:bCs/>
                <w:u w:val="single"/>
                <w:rtl/>
              </w:rPr>
            </w:pPr>
            <w:r w:rsidRPr="00110B05">
              <w:rPr>
                <w:rFonts w:cs="Times New Roman" w:hint="cs"/>
                <w:b/>
                <w:bCs/>
                <w:u w:val="single"/>
                <w:rtl/>
              </w:rPr>
              <w:t>דף כ"א:</w:t>
            </w:r>
          </w:p>
          <w:p w14:paraId="6C353DE0" w14:textId="77777777" w:rsidR="005A1DDA" w:rsidRPr="00110B05" w:rsidRDefault="005A1DDA" w:rsidP="00F423F2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/>
                <w:b/>
                <w:bCs/>
                <w:rtl/>
              </w:rPr>
              <w:t>תוד״ה</w:t>
            </w:r>
            <w:proofErr w:type="spellEnd"/>
            <w:r w:rsidRPr="00110B05">
              <w:rPr>
                <w:rFonts w:cs="Times New Roman"/>
                <w:b/>
                <w:bCs/>
                <w:rtl/>
              </w:rPr>
              <w:t xml:space="preserve">: </w:t>
            </w:r>
            <w:r w:rsidR="00F423F2" w:rsidRPr="00110B05">
              <w:rPr>
                <w:rFonts w:cs="Times New Roman" w:hint="cs"/>
                <w:b/>
                <w:bCs/>
                <w:rtl/>
              </w:rPr>
              <w:t>לכם ולא לכלבים....</w:t>
            </w:r>
          </w:p>
          <w:p w14:paraId="5193A479" w14:textId="77777777" w:rsidR="005A1DDA" w:rsidRPr="00110B05" w:rsidRDefault="005A1DDA" w:rsidP="00F423F2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/>
                <w:b/>
                <w:bCs/>
                <w:rtl/>
              </w:rPr>
              <w:t>תוד״ה</w:t>
            </w:r>
            <w:proofErr w:type="spellEnd"/>
            <w:r w:rsidRPr="00110B05">
              <w:rPr>
                <w:rFonts w:cs="Times New Roman"/>
                <w:b/>
                <w:bCs/>
                <w:rtl/>
              </w:rPr>
              <w:t xml:space="preserve">: </w:t>
            </w:r>
            <w:r w:rsidR="00F423F2" w:rsidRPr="00110B05">
              <w:rPr>
                <w:rFonts w:cs="Times New Roman" w:hint="cs"/>
                <w:b/>
                <w:bCs/>
                <w:rtl/>
              </w:rPr>
              <w:t>עושה אדם כל צרכו בפת</w:t>
            </w:r>
          </w:p>
          <w:p w14:paraId="28199797" w14:textId="77777777" w:rsidR="005A1DDA" w:rsidRPr="00110B05" w:rsidRDefault="005A1DDA" w:rsidP="00F423F2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/>
                <w:b/>
                <w:bCs/>
                <w:rtl/>
              </w:rPr>
              <w:t>תוד״ה</w:t>
            </w:r>
            <w:proofErr w:type="spellEnd"/>
            <w:r w:rsidRPr="00110B05">
              <w:rPr>
                <w:rFonts w:cs="Times New Roman"/>
                <w:b/>
                <w:bCs/>
                <w:rtl/>
              </w:rPr>
              <w:t xml:space="preserve">: </w:t>
            </w:r>
            <w:proofErr w:type="spellStart"/>
            <w:r w:rsidR="00F423F2" w:rsidRPr="00110B05">
              <w:rPr>
                <w:rFonts w:cs="Times New Roman" w:hint="cs"/>
                <w:b/>
                <w:bCs/>
                <w:rtl/>
              </w:rPr>
              <w:t>כנונא</w:t>
            </w:r>
            <w:proofErr w:type="spellEnd"/>
            <w:r w:rsidR="00F423F2" w:rsidRPr="00110B05">
              <w:rPr>
                <w:rFonts w:cs="Times New Roman" w:hint="cs"/>
                <w:b/>
                <w:bCs/>
                <w:rtl/>
              </w:rPr>
              <w:t xml:space="preserve"> אגב...</w:t>
            </w:r>
          </w:p>
          <w:p w14:paraId="78D94954" w14:textId="77777777" w:rsidR="00F423F2" w:rsidRPr="00110B05" w:rsidRDefault="00F423F2" w:rsidP="00F423F2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>: לא יחם אדם חמין...</w:t>
            </w:r>
          </w:p>
          <w:p w14:paraId="42DF14AD" w14:textId="77777777" w:rsidR="005A1DDA" w:rsidRPr="00110B05" w:rsidRDefault="005A1DDA" w:rsidP="00435FA3">
            <w:pPr>
              <w:pStyle w:val="Standard"/>
              <w:rPr>
                <w:rFonts w:cs="Times New Roman"/>
                <w:b/>
                <w:bCs/>
                <w:u w:val="single"/>
                <w:rtl/>
              </w:rPr>
            </w:pPr>
          </w:p>
          <w:p w14:paraId="0328FFC0" w14:textId="77777777" w:rsidR="005A1DDA" w:rsidRPr="00110B05" w:rsidRDefault="005A1DDA" w:rsidP="00435FA3">
            <w:pPr>
              <w:pStyle w:val="Standard"/>
              <w:jc w:val="right"/>
              <w:rPr>
                <w:rFonts w:cs="Times New Roman"/>
                <w:b/>
                <w:bCs/>
                <w:u w:val="single"/>
              </w:rPr>
            </w:pPr>
            <w:r w:rsidRPr="00110B05">
              <w:rPr>
                <w:rFonts w:cs="Times New Roman"/>
                <w:b/>
                <w:bCs/>
                <w:u w:val="single"/>
                <w:rtl/>
              </w:rPr>
              <w:t xml:space="preserve">דף </w:t>
            </w:r>
            <w:r w:rsidR="00F423F2" w:rsidRPr="00110B05">
              <w:rPr>
                <w:rFonts w:cs="Times New Roman" w:hint="cs"/>
                <w:b/>
                <w:bCs/>
                <w:u w:val="single"/>
                <w:rtl/>
              </w:rPr>
              <w:t>כ"ב.</w:t>
            </w:r>
          </w:p>
          <w:p w14:paraId="56E8267D" w14:textId="77777777" w:rsidR="005A1DDA" w:rsidRPr="00110B05" w:rsidRDefault="005A1DDA" w:rsidP="00F423F2">
            <w:pPr>
              <w:pStyle w:val="Standard"/>
              <w:jc w:val="right"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proofErr w:type="spellStart"/>
            <w:r w:rsidR="00F423F2" w:rsidRPr="00110B05">
              <w:rPr>
                <w:rFonts w:cs="Times New Roman" w:hint="cs"/>
                <w:b/>
                <w:bCs/>
                <w:rtl/>
              </w:rPr>
              <w:t>ומדליקין</w:t>
            </w:r>
            <w:proofErr w:type="spellEnd"/>
            <w:r w:rsidR="00F423F2" w:rsidRPr="00110B05">
              <w:rPr>
                <w:rFonts w:cs="Times New Roman" w:hint="cs"/>
                <w:b/>
                <w:bCs/>
                <w:rtl/>
              </w:rPr>
              <w:t xml:space="preserve"> לו נר</w:t>
            </w:r>
          </w:p>
          <w:p w14:paraId="23197D07" w14:textId="77777777" w:rsidR="00F423F2" w:rsidRPr="00110B05" w:rsidRDefault="005A1DDA" w:rsidP="00F423F2">
            <w:pPr>
              <w:pStyle w:val="Standard"/>
              <w:jc w:val="right"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r w:rsidR="00F423F2" w:rsidRPr="00110B05">
              <w:rPr>
                <w:rFonts w:cs="Times New Roman" w:hint="cs"/>
                <w:b/>
                <w:bCs/>
                <w:rtl/>
              </w:rPr>
              <w:t>ובית הלל סברי...</w:t>
            </w:r>
          </w:p>
          <w:p w14:paraId="23DE4A70" w14:textId="77777777" w:rsidR="00F423F2" w:rsidRPr="00110B05" w:rsidRDefault="00F423F2" w:rsidP="00F423F2">
            <w:pPr>
              <w:pStyle w:val="Standard"/>
              <w:jc w:val="right"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>: והמסתפק ממנו חייב משום מכבה</w:t>
            </w:r>
          </w:p>
          <w:p w14:paraId="21DA7CD0" w14:textId="77777777" w:rsidR="00F423F2" w:rsidRPr="00110B05" w:rsidRDefault="00F423F2" w:rsidP="00F423F2">
            <w:pPr>
              <w:pStyle w:val="Standard"/>
              <w:jc w:val="right"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אין </w:t>
            </w: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מכבין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>...</w:t>
            </w:r>
          </w:p>
          <w:p w14:paraId="55F2EE09" w14:textId="77777777" w:rsidR="0088082C" w:rsidRPr="00110B05" w:rsidRDefault="00F423F2" w:rsidP="00F423F2">
            <w:pPr>
              <w:pStyle w:val="Standard"/>
              <w:jc w:val="right"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>: ההיא רבי יהודה היא</w:t>
            </w:r>
          </w:p>
          <w:p w14:paraId="63A2AB21" w14:textId="77777777" w:rsidR="005A1DDA" w:rsidRPr="00110B05" w:rsidRDefault="005A1DDA" w:rsidP="0088082C">
            <w:pPr>
              <w:pStyle w:val="Standard"/>
              <w:jc w:val="right"/>
              <w:rPr>
                <w:rFonts w:cs="Times New Roman" w:hint="cs"/>
                <w:b/>
                <w:bCs/>
                <w:rtl/>
              </w:rPr>
            </w:pPr>
            <w:r w:rsidRPr="00110B05">
              <w:rPr>
                <w:rFonts w:cs="Times New Roman"/>
                <w:b/>
                <w:bCs/>
              </w:rPr>
              <w:t xml:space="preserve">  </w:t>
            </w:r>
          </w:p>
          <w:p w14:paraId="728C0559" w14:textId="77777777" w:rsidR="0088082C" w:rsidRPr="00110B05" w:rsidRDefault="0088082C" w:rsidP="0088082C">
            <w:pPr>
              <w:pStyle w:val="Standard"/>
              <w:jc w:val="right"/>
              <w:rPr>
                <w:rFonts w:cs="Times New Roman"/>
                <w:b/>
                <w:bCs/>
                <w:u w:val="single"/>
              </w:rPr>
            </w:pPr>
            <w:r w:rsidRPr="00110B05">
              <w:rPr>
                <w:rFonts w:cs="Times New Roman" w:hint="cs"/>
                <w:b/>
                <w:bCs/>
                <w:u w:val="single"/>
                <w:rtl/>
              </w:rPr>
              <w:t>דף כ"ב:</w:t>
            </w:r>
          </w:p>
          <w:p w14:paraId="00B62AE9" w14:textId="77777777" w:rsidR="005A1DDA" w:rsidRPr="00110B05" w:rsidRDefault="005A1DDA" w:rsidP="0088082C">
            <w:pPr>
              <w:pStyle w:val="Standard"/>
              <w:jc w:val="right"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/>
                <w:b/>
                <w:bCs/>
                <w:rtl/>
              </w:rPr>
              <w:t>תוד״ה</w:t>
            </w:r>
            <w:proofErr w:type="spellEnd"/>
            <w:r w:rsidRPr="00110B05">
              <w:rPr>
                <w:rFonts w:cs="Times New Roman"/>
                <w:b/>
                <w:bCs/>
                <w:rtl/>
              </w:rPr>
              <w:t xml:space="preserve">: </w:t>
            </w:r>
            <w:proofErr w:type="spellStart"/>
            <w:r w:rsidR="0088082C" w:rsidRPr="00110B05">
              <w:rPr>
                <w:rFonts w:cs="Times New Roman" w:hint="cs"/>
                <w:b/>
                <w:bCs/>
                <w:rtl/>
              </w:rPr>
              <w:t>דנפישא</w:t>
            </w:r>
            <w:proofErr w:type="spellEnd"/>
          </w:p>
          <w:p w14:paraId="6798DE9F" w14:textId="77777777" w:rsidR="0088082C" w:rsidRPr="00110B05" w:rsidRDefault="0088082C" w:rsidP="0088082C">
            <w:pPr>
              <w:pStyle w:val="Standard"/>
              <w:jc w:val="right"/>
              <w:rPr>
                <w:rFonts w:cs="Times New Roman" w:hint="cs"/>
                <w:b/>
                <w:bCs/>
                <w:rtl/>
              </w:rPr>
            </w:pPr>
          </w:p>
          <w:p w14:paraId="6EA15985" w14:textId="77777777" w:rsidR="0088082C" w:rsidRPr="00110B05" w:rsidRDefault="0088082C" w:rsidP="0088082C">
            <w:pPr>
              <w:pStyle w:val="Standard"/>
              <w:jc w:val="right"/>
              <w:rPr>
                <w:rFonts w:cs="Times New Roman"/>
                <w:b/>
                <w:bCs/>
                <w:u w:val="single"/>
                <w:rtl/>
              </w:rPr>
            </w:pPr>
            <w:r w:rsidRPr="00110B05">
              <w:rPr>
                <w:rFonts w:cs="Times New Roman" w:hint="cs"/>
                <w:b/>
                <w:bCs/>
                <w:u w:val="single"/>
                <w:rtl/>
              </w:rPr>
              <w:t>דף כ"ג.</w:t>
            </w:r>
          </w:p>
          <w:p w14:paraId="3EF42DDD" w14:textId="77777777" w:rsidR="005A1DDA" w:rsidRPr="00110B05" w:rsidRDefault="005A1DDA" w:rsidP="0088082C">
            <w:pPr>
              <w:pStyle w:val="Standard"/>
              <w:jc w:val="right"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r w:rsidR="0088082C" w:rsidRPr="00110B05">
              <w:rPr>
                <w:rFonts w:cs="Times New Roman" w:hint="cs"/>
                <w:b/>
                <w:bCs/>
                <w:rtl/>
              </w:rPr>
              <w:t>על גבי חרס מותר</w:t>
            </w:r>
          </w:p>
          <w:p w14:paraId="38905C84" w14:textId="77777777" w:rsidR="005A1DDA" w:rsidRDefault="00110B05" w:rsidP="00435FA3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rtl/>
              </w:rPr>
              <w:t xml:space="preserve">: </w:t>
            </w:r>
            <w:proofErr w:type="spellStart"/>
            <w:r>
              <w:rPr>
                <w:rFonts w:cs="Times New Roman" w:hint="cs"/>
                <w:b/>
                <w:bCs/>
                <w:rtl/>
              </w:rPr>
              <w:t>תליסר</w:t>
            </w:r>
            <w:proofErr w:type="spellEnd"/>
            <w:r>
              <w:rPr>
                <w:rFonts w:cs="Times New Roman" w:hint="cs"/>
                <w:b/>
                <w:bCs/>
                <w:rtl/>
              </w:rPr>
              <w:t xml:space="preserve"> אלפי עגלי...</w:t>
            </w:r>
          </w:p>
          <w:p w14:paraId="1539F6A4" w14:textId="77777777" w:rsidR="00110B05" w:rsidRDefault="00110B05" w:rsidP="00110B05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rtl/>
              </w:rPr>
              <w:t>: ושלש מחלוקת...</w:t>
            </w:r>
          </w:p>
          <w:p w14:paraId="6BB7BE61" w14:textId="77777777" w:rsidR="00110B05" w:rsidRDefault="00110B05" w:rsidP="00110B05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</w:p>
          <w:p w14:paraId="030F700D" w14:textId="77777777" w:rsidR="00110B05" w:rsidRDefault="00110B05" w:rsidP="00110B05">
            <w:pPr>
              <w:pStyle w:val="Standard"/>
              <w:bidi/>
              <w:rPr>
                <w:rFonts w:cs="Times New Roman" w:hint="cs"/>
                <w:b/>
                <w:bCs/>
                <w:u w:val="single"/>
                <w:rtl/>
              </w:rPr>
            </w:pPr>
            <w:r>
              <w:rPr>
                <w:rFonts w:cs="Times New Roman" w:hint="cs"/>
                <w:b/>
                <w:bCs/>
                <w:u w:val="single"/>
                <w:rtl/>
              </w:rPr>
              <w:t>דף כ"ג:</w:t>
            </w:r>
          </w:p>
          <w:p w14:paraId="024A49EA" w14:textId="77777777" w:rsidR="00110B05" w:rsidRDefault="00110B05" w:rsidP="00110B05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rtl/>
              </w:rPr>
              <w:t>: משום כלי כברה</w:t>
            </w:r>
          </w:p>
          <w:p w14:paraId="77024968" w14:textId="77777777" w:rsidR="00110B05" w:rsidRPr="00110B05" w:rsidRDefault="00110B05" w:rsidP="00110B05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rtl/>
              </w:rPr>
              <w:t>: עגלה של קטן</w:t>
            </w:r>
          </w:p>
          <w:p w14:paraId="2DC722D9" w14:textId="77777777" w:rsidR="005A1DDA" w:rsidRPr="00110B05" w:rsidRDefault="005A1DDA" w:rsidP="00435FA3">
            <w:pPr>
              <w:pStyle w:val="Standard"/>
              <w:jc w:val="right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5444" w:type="dxa"/>
          </w:tcPr>
          <w:p w14:paraId="4B90ABC8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  <w:u w:val="single"/>
                <w:rtl/>
              </w:rPr>
            </w:pPr>
            <w:r w:rsidRPr="00110B05">
              <w:rPr>
                <w:rFonts w:cs="Times New Roman"/>
                <w:b/>
                <w:bCs/>
                <w:u w:val="single"/>
                <w:rtl/>
              </w:rPr>
              <w:t xml:space="preserve">דף </w:t>
            </w:r>
            <w:r w:rsidRPr="00110B05">
              <w:rPr>
                <w:rFonts w:cs="Times New Roman" w:hint="cs"/>
                <w:b/>
                <w:bCs/>
                <w:u w:val="single"/>
                <w:rtl/>
              </w:rPr>
              <w:t>ט"ו:</w:t>
            </w:r>
          </w:p>
          <w:p w14:paraId="081B0667" w14:textId="77777777" w:rsidR="005A1DDA" w:rsidRPr="00110B05" w:rsidRDefault="005A1DDA" w:rsidP="005A1DDA">
            <w:pPr>
              <w:pStyle w:val="Standard"/>
              <w:bidi/>
              <w:rPr>
                <w:rFonts w:cs="Times New Roman"/>
                <w:b/>
                <w:bCs/>
              </w:rPr>
            </w:pPr>
            <w:proofErr w:type="spellStart"/>
            <w:r w:rsidRPr="00110B05">
              <w:rPr>
                <w:rFonts w:cs="Times New Roman"/>
                <w:b/>
                <w:bCs/>
                <w:rtl/>
              </w:rPr>
              <w:t>תוד״ה</w:t>
            </w:r>
            <w:proofErr w:type="spellEnd"/>
            <w:r w:rsidRPr="00110B05">
              <w:rPr>
                <w:rFonts w:cs="Times New Roman"/>
                <w:b/>
                <w:bCs/>
                <w:rtl/>
              </w:rPr>
              <w:t xml:space="preserve">: </w:t>
            </w:r>
            <w:r w:rsidRPr="00110B05">
              <w:rPr>
                <w:rFonts w:cs="Times New Roman" w:hint="cs"/>
                <w:b/>
                <w:bCs/>
                <w:rtl/>
              </w:rPr>
              <w:t>או אוכל ושותה...</w:t>
            </w:r>
          </w:p>
          <w:p w14:paraId="0FD162BB" w14:textId="77777777" w:rsidR="005A1DDA" w:rsidRPr="00110B05" w:rsidRDefault="005A1DDA" w:rsidP="005A1DDA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/>
                <w:b/>
                <w:bCs/>
                <w:rtl/>
              </w:rPr>
              <w:t>תוד״ה</w:t>
            </w:r>
            <w:proofErr w:type="spellEnd"/>
            <w:r w:rsidRPr="00110B05">
              <w:rPr>
                <w:rFonts w:cs="Times New Roman"/>
                <w:b/>
                <w:bCs/>
                <w:rtl/>
              </w:rPr>
              <w:t xml:space="preserve">: </w:t>
            </w:r>
            <w:r w:rsidRPr="00110B05">
              <w:rPr>
                <w:rFonts w:cs="Times New Roman" w:hint="cs"/>
                <w:b/>
                <w:bCs/>
                <w:rtl/>
              </w:rPr>
              <w:t>לוו עלי ואני פורע</w:t>
            </w:r>
          </w:p>
          <w:p w14:paraId="6EC55415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</w:rPr>
            </w:pPr>
          </w:p>
          <w:p w14:paraId="233793A8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  <w:u w:val="single"/>
              </w:rPr>
            </w:pPr>
            <w:r w:rsidRPr="00110B05">
              <w:rPr>
                <w:rFonts w:cs="Times New Roman"/>
                <w:b/>
                <w:bCs/>
                <w:u w:val="single"/>
                <w:rtl/>
              </w:rPr>
              <w:t xml:space="preserve">דף </w:t>
            </w:r>
            <w:r w:rsidRPr="00110B05">
              <w:rPr>
                <w:rFonts w:cs="Times New Roman" w:hint="cs"/>
                <w:b/>
                <w:bCs/>
                <w:u w:val="single"/>
                <w:rtl/>
              </w:rPr>
              <w:t>ט"ז.</w:t>
            </w:r>
          </w:p>
          <w:p w14:paraId="26284868" w14:textId="77777777" w:rsidR="005A1DDA" w:rsidRPr="00110B05" w:rsidRDefault="005A1DDA" w:rsidP="005A1DDA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r w:rsidRPr="00110B05">
              <w:rPr>
                <w:rFonts w:cs="Times New Roman"/>
                <w:b/>
                <w:bCs/>
              </w:rPr>
              <w:t xml:space="preserve">  </w:t>
            </w:r>
            <w:r w:rsidRPr="00110B05">
              <w:rPr>
                <w:rFonts w:cs="Times New Roman" w:hint="cs"/>
                <w:b/>
                <w:bCs/>
                <w:rtl/>
              </w:rPr>
              <w:t xml:space="preserve">  ------</w:t>
            </w:r>
          </w:p>
          <w:p w14:paraId="726E9658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  <w:u w:val="single"/>
                <w:rtl/>
              </w:rPr>
            </w:pPr>
          </w:p>
          <w:p w14:paraId="178AA2A3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  <w:u w:val="single"/>
              </w:rPr>
            </w:pPr>
            <w:r w:rsidRPr="00110B05">
              <w:rPr>
                <w:rFonts w:cs="Times New Roman"/>
                <w:b/>
                <w:bCs/>
                <w:u w:val="single"/>
                <w:rtl/>
              </w:rPr>
              <w:t xml:space="preserve">דף </w:t>
            </w:r>
            <w:r w:rsidRPr="00110B05">
              <w:rPr>
                <w:rFonts w:cs="Times New Roman" w:hint="cs"/>
                <w:b/>
                <w:bCs/>
                <w:u w:val="single"/>
                <w:rtl/>
              </w:rPr>
              <w:t>ט"ז:</w:t>
            </w:r>
          </w:p>
          <w:p w14:paraId="3C8DF3A6" w14:textId="77777777" w:rsidR="005A1DDA" w:rsidRPr="00110B05" w:rsidRDefault="005A1DDA" w:rsidP="005A1DDA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r w:rsidRPr="00110B05">
              <w:rPr>
                <w:rFonts w:cs="Times New Roman" w:hint="cs"/>
                <w:b/>
                <w:bCs/>
                <w:rtl/>
              </w:rPr>
              <w:t xml:space="preserve">אמר רבי אבא </w:t>
            </w: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ערובי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 </w:t>
            </w: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תבשילין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>...</w:t>
            </w:r>
          </w:p>
          <w:p w14:paraId="2CC8F621" w14:textId="77777777" w:rsidR="005A1DDA" w:rsidRPr="00110B05" w:rsidRDefault="005A1DDA" w:rsidP="005A1DDA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>: דגים קטנים מלוחים אין בהם....</w:t>
            </w:r>
          </w:p>
          <w:p w14:paraId="34972D20" w14:textId="77777777" w:rsidR="005A1DDA" w:rsidRPr="00110B05" w:rsidRDefault="005A1DDA" w:rsidP="005A1DDA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קמ"ל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 קמחא עיקר</w:t>
            </w:r>
          </w:p>
          <w:p w14:paraId="26AAF600" w14:textId="77777777" w:rsidR="005A1DDA" w:rsidRPr="00110B05" w:rsidRDefault="005A1DDA" w:rsidP="005A1DDA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רבי אומר </w:t>
            </w: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מערבין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>...</w:t>
            </w:r>
          </w:p>
          <w:p w14:paraId="07AC1B85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</w:rPr>
            </w:pPr>
          </w:p>
          <w:p w14:paraId="70A875A9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  <w:u w:val="single"/>
              </w:rPr>
            </w:pPr>
            <w:r w:rsidRPr="00110B05">
              <w:rPr>
                <w:rFonts w:cs="Times New Roman"/>
                <w:b/>
                <w:bCs/>
                <w:u w:val="single"/>
                <w:rtl/>
              </w:rPr>
              <w:t xml:space="preserve">דף </w:t>
            </w:r>
            <w:r w:rsidRPr="00110B05">
              <w:rPr>
                <w:rFonts w:cs="Times New Roman" w:hint="cs"/>
                <w:b/>
                <w:bCs/>
                <w:u w:val="single"/>
                <w:rtl/>
              </w:rPr>
              <w:t>י"ז.</w:t>
            </w:r>
          </w:p>
          <w:p w14:paraId="09B6C504" w14:textId="77777777" w:rsidR="005A1DDA" w:rsidRPr="00110B05" w:rsidRDefault="005A1DDA" w:rsidP="005A1DDA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r w:rsidRPr="00110B05">
              <w:rPr>
                <w:rFonts w:cs="Times New Roman" w:hint="cs"/>
                <w:b/>
                <w:bCs/>
                <w:rtl/>
              </w:rPr>
              <w:t>מאי טעמא למקני...</w:t>
            </w:r>
          </w:p>
          <w:p w14:paraId="43B0DE3B" w14:textId="77777777" w:rsidR="005A1DDA" w:rsidRPr="00110B05" w:rsidRDefault="005A1DDA" w:rsidP="005A1DDA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r w:rsidRPr="00110B05">
              <w:rPr>
                <w:rFonts w:cs="Times New Roman" w:hint="cs"/>
                <w:b/>
                <w:bCs/>
                <w:rtl/>
              </w:rPr>
              <w:t>אי אמרת הוא נאסר...</w:t>
            </w:r>
          </w:p>
          <w:p w14:paraId="734A449D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</w:p>
          <w:p w14:paraId="03372A4F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  <w:u w:val="single"/>
                <w:rtl/>
              </w:rPr>
            </w:pPr>
            <w:r w:rsidRPr="00110B05">
              <w:rPr>
                <w:rFonts w:cs="Times New Roman" w:hint="cs"/>
                <w:b/>
                <w:bCs/>
                <w:u w:val="single"/>
                <w:rtl/>
              </w:rPr>
              <w:t>דף י"ז:</w:t>
            </w:r>
          </w:p>
          <w:p w14:paraId="765EC222" w14:textId="77777777" w:rsidR="005A1DDA" w:rsidRPr="00110B05" w:rsidRDefault="005A1DDA" w:rsidP="005A1DDA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r w:rsidRPr="00110B05">
              <w:rPr>
                <w:rFonts w:cs="Times New Roman" w:hint="cs"/>
                <w:b/>
                <w:bCs/>
                <w:rtl/>
              </w:rPr>
              <w:t>על מה נחלקו על דג...</w:t>
            </w:r>
          </w:p>
          <w:p w14:paraId="2C4A7D5A" w14:textId="77777777" w:rsidR="005A1DDA" w:rsidRPr="00110B05" w:rsidRDefault="005A1DDA" w:rsidP="005A1DDA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r w:rsidRPr="00110B05">
              <w:rPr>
                <w:rFonts w:cs="Times New Roman" w:hint="cs"/>
                <w:b/>
                <w:bCs/>
                <w:rtl/>
              </w:rPr>
              <w:t>אמר רבא הלכתא...</w:t>
            </w:r>
          </w:p>
          <w:p w14:paraId="40B7BEEF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  <w:u w:val="single"/>
              </w:rPr>
            </w:pPr>
          </w:p>
          <w:p w14:paraId="6424BD79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  <w:u w:val="single"/>
              </w:rPr>
            </w:pPr>
            <w:r w:rsidRPr="00110B05">
              <w:rPr>
                <w:rFonts w:cs="Times New Roman"/>
                <w:b/>
                <w:bCs/>
                <w:u w:val="single"/>
                <w:rtl/>
              </w:rPr>
              <w:t xml:space="preserve">דף </w:t>
            </w:r>
            <w:r w:rsidRPr="00110B05">
              <w:rPr>
                <w:rFonts w:cs="Times New Roman" w:hint="cs"/>
                <w:b/>
                <w:bCs/>
                <w:u w:val="single"/>
                <w:rtl/>
              </w:rPr>
              <w:t>י"ח.</w:t>
            </w:r>
          </w:p>
          <w:p w14:paraId="7085C550" w14:textId="77777777" w:rsidR="005A1DDA" w:rsidRPr="00110B05" w:rsidRDefault="005A1DDA" w:rsidP="005A1DDA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/>
                <w:b/>
                <w:bCs/>
                <w:rtl/>
              </w:rPr>
              <w:t>תוד״ה</w:t>
            </w:r>
            <w:proofErr w:type="spellEnd"/>
            <w:r w:rsidRPr="00110B05">
              <w:rPr>
                <w:rFonts w:cs="Times New Roman"/>
                <w:b/>
                <w:bCs/>
                <w:rtl/>
              </w:rPr>
              <w:t xml:space="preserve">: </w:t>
            </w:r>
            <w:r w:rsidRPr="00110B05">
              <w:rPr>
                <w:rFonts w:cs="Times New Roman" w:hint="cs"/>
                <w:b/>
                <w:bCs/>
                <w:rtl/>
              </w:rPr>
              <w:t>שמא יעבירנו ארבע...</w:t>
            </w:r>
          </w:p>
          <w:p w14:paraId="56EF7FA7" w14:textId="77777777" w:rsidR="005A1DDA" w:rsidRPr="00110B05" w:rsidRDefault="005A1DDA" w:rsidP="005A1DDA">
            <w:pPr>
              <w:pStyle w:val="Standard"/>
              <w:bidi/>
              <w:rPr>
                <w:rFonts w:cs="Times New Roman"/>
                <w:b/>
                <w:bCs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>: גזרה י"ט אטו שבת...</w:t>
            </w:r>
          </w:p>
          <w:p w14:paraId="3D011198" w14:textId="77777777" w:rsidR="00967A01" w:rsidRPr="00110B05" w:rsidRDefault="00967A01" w:rsidP="00967A01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מדלין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 בדלי...</w:t>
            </w:r>
          </w:p>
          <w:p w14:paraId="6D0CCB95" w14:textId="77777777" w:rsidR="00967A01" w:rsidRPr="00110B05" w:rsidRDefault="00734A44" w:rsidP="00967A01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>: מערמת וטובלת בבגדיה</w:t>
            </w:r>
          </w:p>
          <w:p w14:paraId="1EEB0B64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</w:p>
          <w:p w14:paraId="3A20C356" w14:textId="77777777" w:rsidR="005A1DDA" w:rsidRPr="00110B05" w:rsidRDefault="00734A44" w:rsidP="00435FA3">
            <w:pPr>
              <w:pStyle w:val="Standard"/>
              <w:bidi/>
              <w:rPr>
                <w:rFonts w:cs="Times New Roman"/>
                <w:b/>
                <w:bCs/>
                <w:u w:val="single"/>
                <w:rtl/>
              </w:rPr>
            </w:pPr>
            <w:r w:rsidRPr="00110B05">
              <w:rPr>
                <w:rFonts w:cs="Times New Roman" w:hint="cs"/>
                <w:b/>
                <w:bCs/>
                <w:u w:val="single"/>
                <w:rtl/>
              </w:rPr>
              <w:t>דף י"ח</w:t>
            </w:r>
            <w:r w:rsidR="005A1DDA" w:rsidRPr="00110B05">
              <w:rPr>
                <w:rFonts w:cs="Times New Roman" w:hint="cs"/>
                <w:b/>
                <w:bCs/>
                <w:u w:val="single"/>
                <w:rtl/>
              </w:rPr>
              <w:t>:</w:t>
            </w:r>
          </w:p>
          <w:p w14:paraId="15F28313" w14:textId="77777777" w:rsidR="005A1DDA" w:rsidRPr="00110B05" w:rsidRDefault="005A1DDA" w:rsidP="00734A44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r w:rsidR="00734A44" w:rsidRPr="00110B05">
              <w:rPr>
                <w:rFonts w:cs="Times New Roman" w:hint="cs"/>
                <w:b/>
                <w:bCs/>
                <w:rtl/>
              </w:rPr>
              <w:t>כל חייבי טבילות...</w:t>
            </w:r>
          </w:p>
          <w:p w14:paraId="139B38A9" w14:textId="77777777" w:rsidR="005A1DDA" w:rsidRPr="00110B05" w:rsidRDefault="005A1DDA" w:rsidP="00734A44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</w:t>
            </w:r>
            <w:proofErr w:type="spellStart"/>
            <w:r w:rsidR="00734A44" w:rsidRPr="00110B05">
              <w:rPr>
                <w:rFonts w:cs="Times New Roman" w:hint="cs"/>
                <w:b/>
                <w:bCs/>
                <w:rtl/>
              </w:rPr>
              <w:t>ושוין</w:t>
            </w:r>
            <w:proofErr w:type="spellEnd"/>
            <w:r w:rsidR="00734A44" w:rsidRPr="00110B05">
              <w:rPr>
                <w:rFonts w:cs="Times New Roman" w:hint="cs"/>
                <w:b/>
                <w:bCs/>
                <w:rtl/>
              </w:rPr>
              <w:t xml:space="preserve"> </w:t>
            </w:r>
            <w:proofErr w:type="spellStart"/>
            <w:r w:rsidR="00734A44" w:rsidRPr="00110B05">
              <w:rPr>
                <w:rFonts w:cs="Times New Roman" w:hint="cs"/>
                <w:b/>
                <w:bCs/>
                <w:rtl/>
              </w:rPr>
              <w:t>שמשיקין</w:t>
            </w:r>
            <w:proofErr w:type="spellEnd"/>
            <w:r w:rsidR="00734A44" w:rsidRPr="00110B05">
              <w:rPr>
                <w:rFonts w:cs="Times New Roman" w:hint="cs"/>
                <w:b/>
                <w:bCs/>
                <w:rtl/>
              </w:rPr>
              <w:t>...</w:t>
            </w:r>
          </w:p>
          <w:p w14:paraId="44D96D2E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</w:p>
          <w:p w14:paraId="643E69FB" w14:textId="77777777" w:rsidR="0088082C" w:rsidRPr="00110B05" w:rsidRDefault="0088082C" w:rsidP="0088082C">
            <w:pPr>
              <w:pStyle w:val="Standard"/>
              <w:bidi/>
              <w:rPr>
                <w:rFonts w:cs="Times New Roman" w:hint="cs"/>
                <w:b/>
                <w:bCs/>
                <w:u w:val="single"/>
                <w:rtl/>
              </w:rPr>
            </w:pPr>
            <w:r w:rsidRPr="00110B05">
              <w:rPr>
                <w:rFonts w:cs="Times New Roman" w:hint="cs"/>
                <w:b/>
                <w:bCs/>
                <w:u w:val="single"/>
                <w:rtl/>
              </w:rPr>
              <w:t>דף י"ט. - י"ט:</w:t>
            </w:r>
          </w:p>
          <w:p w14:paraId="4974AE15" w14:textId="77777777" w:rsidR="0088082C" w:rsidRPr="00110B05" w:rsidRDefault="0088082C" w:rsidP="0088082C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r w:rsidRPr="00110B05">
              <w:rPr>
                <w:rFonts w:cs="Times New Roman"/>
                <w:b/>
                <w:bCs/>
              </w:rPr>
              <w:t xml:space="preserve">  </w:t>
            </w:r>
            <w:r w:rsidRPr="00110B05">
              <w:rPr>
                <w:rFonts w:cs="Times New Roman" w:hint="cs"/>
                <w:b/>
                <w:bCs/>
                <w:rtl/>
              </w:rPr>
              <w:t xml:space="preserve">  ------</w:t>
            </w:r>
          </w:p>
          <w:p w14:paraId="1C4724B0" w14:textId="77777777" w:rsidR="00110B05" w:rsidRPr="00110B05" w:rsidRDefault="00110B05" w:rsidP="00110B05">
            <w:pPr>
              <w:pStyle w:val="Standard"/>
              <w:bidi/>
              <w:rPr>
                <w:rFonts w:cs="Times New Roman"/>
                <w:b/>
                <w:bCs/>
                <w:u w:val="single"/>
                <w:rtl/>
              </w:rPr>
            </w:pPr>
            <w:r w:rsidRPr="00110B05">
              <w:rPr>
                <w:rFonts w:cs="Times New Roman"/>
                <w:b/>
                <w:bCs/>
                <w:u w:val="single"/>
                <w:rtl/>
              </w:rPr>
              <w:t>דף</w:t>
            </w:r>
            <w:r w:rsidRPr="00110B05">
              <w:rPr>
                <w:rFonts w:cs="Times New Roman" w:hint="cs"/>
                <w:b/>
                <w:bCs/>
                <w:u w:val="single"/>
                <w:rtl/>
              </w:rPr>
              <w:t xml:space="preserve"> כ'.</w:t>
            </w:r>
          </w:p>
          <w:p w14:paraId="70572B3B" w14:textId="77777777" w:rsidR="00110B05" w:rsidRPr="00110B05" w:rsidRDefault="00110B05" w:rsidP="00110B05">
            <w:pPr>
              <w:pStyle w:val="Standard"/>
              <w:jc w:val="right"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>: ויקרב את העולה וכו'</w:t>
            </w:r>
          </w:p>
          <w:p w14:paraId="5B227895" w14:textId="77777777" w:rsidR="00110B05" w:rsidRPr="00110B05" w:rsidRDefault="00110B05" w:rsidP="00110B05">
            <w:pPr>
              <w:pStyle w:val="Standard"/>
              <w:bidi/>
              <w:rPr>
                <w:rFonts w:cs="Times New Roman" w:hint="cs"/>
                <w:b/>
                <w:bCs/>
                <w:rtl/>
              </w:rPr>
            </w:pPr>
            <w:proofErr w:type="spellStart"/>
            <w:r w:rsidRPr="00110B05">
              <w:rPr>
                <w:rFonts w:cs="Times New Roman"/>
                <w:b/>
                <w:bCs/>
                <w:rtl/>
              </w:rPr>
              <w:t>תוד״ה</w:t>
            </w:r>
            <w:proofErr w:type="spellEnd"/>
            <w:r w:rsidRPr="00110B05">
              <w:rPr>
                <w:rFonts w:cs="Times New Roman"/>
                <w:b/>
                <w:bCs/>
                <w:rtl/>
              </w:rPr>
              <w:t xml:space="preserve">: </w:t>
            </w:r>
            <w:r w:rsidRPr="00110B05">
              <w:rPr>
                <w:rFonts w:cs="Times New Roman" w:hint="cs"/>
                <w:b/>
                <w:bCs/>
                <w:rtl/>
              </w:rPr>
              <w:t>למד על עולת חובה שטעונה...</w:t>
            </w:r>
          </w:p>
          <w:p w14:paraId="5478D999" w14:textId="77777777" w:rsidR="00110B05" w:rsidRPr="00110B05" w:rsidRDefault="00110B05" w:rsidP="00110B05">
            <w:pPr>
              <w:pStyle w:val="Standard"/>
              <w:bidi/>
              <w:rPr>
                <w:rFonts w:cs="Times New Roman"/>
                <w:b/>
                <w:bCs/>
                <w:rtl/>
              </w:rPr>
            </w:pP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תוד"ה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 xml:space="preserve">: דלא גמרי שלמי חובה </w:t>
            </w:r>
            <w:proofErr w:type="spellStart"/>
            <w:r w:rsidRPr="00110B05">
              <w:rPr>
                <w:rFonts w:cs="Times New Roman" w:hint="cs"/>
                <w:b/>
                <w:bCs/>
                <w:rtl/>
              </w:rPr>
              <w:t>כו</w:t>
            </w:r>
            <w:proofErr w:type="spellEnd"/>
            <w:r w:rsidRPr="00110B05">
              <w:rPr>
                <w:rFonts w:cs="Times New Roman" w:hint="cs"/>
                <w:b/>
                <w:bCs/>
                <w:rtl/>
              </w:rPr>
              <w:t>'</w:t>
            </w:r>
          </w:p>
          <w:p w14:paraId="3B40AAE2" w14:textId="77777777" w:rsidR="005A1DDA" w:rsidRPr="00110B05" w:rsidRDefault="005A1DDA" w:rsidP="00435FA3">
            <w:pPr>
              <w:pStyle w:val="Standard"/>
              <w:bidi/>
              <w:rPr>
                <w:rFonts w:cs="Times New Roman"/>
                <w:b/>
                <w:bCs/>
              </w:rPr>
            </w:pPr>
          </w:p>
        </w:tc>
      </w:tr>
    </w:tbl>
    <w:p w14:paraId="02B4EE93" w14:textId="77777777" w:rsidR="005A1DDA" w:rsidRPr="00110B05" w:rsidRDefault="005A1DDA" w:rsidP="005A1DDA"/>
    <w:p w14:paraId="723120D7" w14:textId="77777777" w:rsidR="00E5318F" w:rsidRPr="00110B05" w:rsidRDefault="00432BF8"/>
    <w:sectPr w:rsidR="00E5318F" w:rsidRPr="00110B05" w:rsidSect="00DA1A2E">
      <w:headerReference w:type="default" r:id="rId6"/>
      <w:footerReference w:type="default" r:id="rId7"/>
      <w:pgSz w:w="12240" w:h="15840"/>
      <w:pgMar w:top="1138" w:right="1138" w:bottom="1440" w:left="1138" w:header="72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38645" w14:textId="77777777" w:rsidR="00432BF8" w:rsidRDefault="00432BF8" w:rsidP="00D504EC">
      <w:r>
        <w:separator/>
      </w:r>
    </w:p>
  </w:endnote>
  <w:endnote w:type="continuationSeparator" w:id="0">
    <w:p w14:paraId="7F6319A3" w14:textId="77777777" w:rsidR="00432BF8" w:rsidRDefault="00432BF8" w:rsidP="00D5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F3BD" w14:textId="77777777" w:rsidR="00B13897" w:rsidRPr="00034D81" w:rsidRDefault="00432BF8" w:rsidP="00034D81">
    <w:pPr>
      <w:pStyle w:val="Footer"/>
      <w:jc w:val="right"/>
      <w:rPr>
        <w:sz w:val="20"/>
        <w:szCs w:val="20"/>
      </w:rPr>
    </w:pPr>
    <w:proofErr w:type="spellStart"/>
    <w:r w:rsidRPr="00034D81">
      <w:rPr>
        <w:sz w:val="20"/>
        <w:szCs w:val="20"/>
      </w:rPr>
      <w:t>Yitzy</w:t>
    </w:r>
    <w:proofErr w:type="spellEnd"/>
    <w:r w:rsidRPr="00034D81">
      <w:rPr>
        <w:sz w:val="20"/>
        <w:szCs w:val="20"/>
      </w:rPr>
      <w:t xml:space="preserve"> </w:t>
    </w:r>
    <w:proofErr w:type="gramStart"/>
    <w:r w:rsidRPr="00034D81">
      <w:rPr>
        <w:sz w:val="20"/>
        <w:szCs w:val="20"/>
      </w:rPr>
      <w:t>Radner  2017</w:t>
    </w:r>
    <w:proofErr w:type="gramEnd"/>
    <w:r w:rsidRPr="00034D81">
      <w:rPr>
        <w:sz w:val="20"/>
        <w:szCs w:val="20"/>
      </w:rPr>
      <w:t>-18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6FFB4" w14:textId="77777777" w:rsidR="00432BF8" w:rsidRDefault="00432BF8" w:rsidP="00D504EC">
      <w:r>
        <w:separator/>
      </w:r>
    </w:p>
  </w:footnote>
  <w:footnote w:type="continuationSeparator" w:id="0">
    <w:p w14:paraId="31770E05" w14:textId="77777777" w:rsidR="00432BF8" w:rsidRDefault="00432BF8" w:rsidP="00D50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BE9AA" w14:textId="77777777" w:rsidR="00D504EC" w:rsidRDefault="00432BF8" w:rsidP="00D504EC">
    <w:pPr>
      <w:pStyle w:val="Header"/>
      <w:jc w:val="right"/>
      <w:rPr>
        <w:rFonts w:cs="Times New Roman" w:hint="cs"/>
        <w:i/>
        <w:iCs/>
        <w:sz w:val="28"/>
        <w:szCs w:val="28"/>
        <w:rtl/>
      </w:rPr>
    </w:pPr>
    <w:r w:rsidRPr="0056222E">
      <w:rPr>
        <w:rFonts w:cs="Times New Roman"/>
        <w:i/>
        <w:iCs/>
        <w:sz w:val="28"/>
        <w:szCs w:val="28"/>
        <w:rtl/>
      </w:rPr>
      <w:t>בס"ד</w:t>
    </w:r>
    <w:r>
      <w:rPr>
        <w:rFonts w:cs="Times New Roman" w:hint="cs"/>
        <w:i/>
        <w:iCs/>
        <w:sz w:val="28"/>
        <w:szCs w:val="28"/>
        <w:rtl/>
      </w:rPr>
      <w:t xml:space="preserve">    </w:t>
    </w:r>
  </w:p>
  <w:p w14:paraId="7B4FCA70" w14:textId="77777777" w:rsidR="00B13897" w:rsidRPr="00D504EC" w:rsidRDefault="00D504EC" w:rsidP="00D504EC">
    <w:pPr>
      <w:pStyle w:val="Header"/>
      <w:jc w:val="right"/>
      <w:rPr>
        <w:rFonts w:cs="Times New Roman"/>
        <w:b/>
        <w:bCs/>
        <w:i/>
        <w:iCs/>
        <w:sz w:val="28"/>
        <w:szCs w:val="28"/>
        <w:u w:val="single"/>
      </w:rPr>
    </w:pPr>
    <w:r w:rsidRPr="00D504EC">
      <w:rPr>
        <w:rFonts w:cs="Times New Roman" w:hint="cs"/>
        <w:b/>
        <w:bCs/>
        <w:i/>
        <w:iCs/>
        <w:sz w:val="28"/>
        <w:szCs w:val="28"/>
        <w:u w:val="single"/>
        <w:rtl/>
      </w:rPr>
      <w:t>ניסן</w:t>
    </w:r>
    <w:r w:rsidR="00432BF8" w:rsidRPr="00D504EC">
      <w:rPr>
        <w:rFonts w:cs="Times New Roman"/>
        <w:b/>
        <w:bCs/>
        <w:i/>
        <w:iCs/>
        <w:sz w:val="28"/>
        <w:szCs w:val="28"/>
        <w:u w:val="single"/>
        <w:rtl/>
      </w:rPr>
      <w:t xml:space="preserve"> </w:t>
    </w:r>
    <w:r w:rsidR="00432BF8" w:rsidRPr="00D504EC">
      <w:rPr>
        <w:rFonts w:cs="Times New Roman"/>
        <w:b/>
        <w:bCs/>
        <w:i/>
        <w:iCs/>
        <w:sz w:val="28"/>
        <w:szCs w:val="28"/>
        <w:u w:val="single"/>
        <w:rtl/>
      </w:rPr>
      <w:t>התש</w:t>
    </w:r>
    <w:r w:rsidR="00432BF8" w:rsidRPr="00D504EC">
      <w:rPr>
        <w:rFonts w:cs="Times New Roman" w:hint="cs"/>
        <w:b/>
        <w:bCs/>
        <w:i/>
        <w:iCs/>
        <w:sz w:val="28"/>
        <w:szCs w:val="28"/>
        <w:u w:val="single"/>
        <w:rtl/>
      </w:rPr>
      <w:t>ע "</w:t>
    </w:r>
    <w:r w:rsidR="00432BF8" w:rsidRPr="00D504EC">
      <w:rPr>
        <w:rFonts w:cs="Times New Roman" w:hint="cs"/>
        <w:b/>
        <w:bCs/>
        <w:i/>
        <w:iCs/>
        <w:sz w:val="28"/>
        <w:szCs w:val="28"/>
        <w:u w:val="single"/>
        <w:rtl/>
      </w:rPr>
      <w:t>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DA"/>
    <w:rsid w:val="00110B05"/>
    <w:rsid w:val="0021607C"/>
    <w:rsid w:val="00432BF8"/>
    <w:rsid w:val="005448D2"/>
    <w:rsid w:val="005A1DDA"/>
    <w:rsid w:val="00734A44"/>
    <w:rsid w:val="0088082C"/>
    <w:rsid w:val="00967A01"/>
    <w:rsid w:val="00B52051"/>
    <w:rsid w:val="00B675DB"/>
    <w:rsid w:val="00D50306"/>
    <w:rsid w:val="00D504EC"/>
    <w:rsid w:val="00E6763C"/>
    <w:rsid w:val="00F4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EC7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DDA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A1DDA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e-IL"/>
    </w:rPr>
  </w:style>
  <w:style w:type="paragraph" w:styleId="Header">
    <w:name w:val="header"/>
    <w:basedOn w:val="Standard"/>
    <w:link w:val="HeaderChar"/>
    <w:rsid w:val="005A1DDA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5A1DDA"/>
    <w:rPr>
      <w:rFonts w:ascii="Times New Roman" w:eastAsia="SimSun" w:hAnsi="Times New Roman" w:cs="Tahoma"/>
      <w:kern w:val="3"/>
      <w:lang w:eastAsia="zh-CN" w:bidi="he-IL"/>
    </w:rPr>
  </w:style>
  <w:style w:type="table" w:styleId="TableGrid">
    <w:name w:val="Table Grid"/>
    <w:basedOn w:val="TableNormal"/>
    <w:uiPriority w:val="39"/>
    <w:rsid w:val="005A1DDA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A1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DDA"/>
    <w:rPr>
      <w:rFonts w:ascii="Times New Roman" w:eastAsia="SimSun" w:hAnsi="Times New Roman" w:cs="Tahoma"/>
      <w:kern w:val="3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2018-04-19T00:07:00Z</dcterms:created>
  <dcterms:modified xsi:type="dcterms:W3CDTF">2018-04-19T22:09:00Z</dcterms:modified>
</cp:coreProperties>
</file>